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tabs>
          <w:tab w:val="left" w:pos="1530"/>
        </w:tabs>
        <w:jc w:val="center"/>
      </w:pPr>
      <w:r>
        <w:rPr>
          <w:rStyle w:val="Ninguno"/>
        </w:rPr>
        <w:drawing xmlns:a="http://schemas.openxmlformats.org/drawingml/2006/main"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2082164</wp:posOffset>
            </wp:positionH>
            <wp:positionV relativeFrom="line">
              <wp:posOffset>-528320</wp:posOffset>
            </wp:positionV>
            <wp:extent cx="951231" cy="457200"/>
            <wp:effectExtent l="0" t="0" r="0" b="0"/>
            <wp:wrapNone/>
            <wp:docPr id="1073741825" name="officeArt object" descr="1920px-Bogotá_marca_ciudad.svg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1920px-Bogotá_marca_ciudad.svg.png" descr="1920px-Bogotá_marca_ciudad.svg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1" cy="457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heading 1"/>
        <w:ind w:left="113" w:right="117" w:firstLine="0"/>
        <w:jc w:val="both"/>
        <w:rPr>
          <w:rStyle w:val="Ninguno"/>
          <w:rFonts w:ascii="Arial" w:cs="Arial" w:hAnsi="Arial" w:eastAsia="Arial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DISTRITAL DE SEGURIDAD, COMODIDAD Y CONVIVENCIA PARA EL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TBOL DE BOGOT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 xml:space="preserve">Á 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CDSCCFB 03-NOVIEMBRE-2020</w:t>
      </w:r>
    </w:p>
    <w:p>
      <w:pPr>
        <w:pStyle w:val="heading 1"/>
        <w:ind w:right="117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La Comisi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Distrital de Seguridad, Comodidad y Convivencia para 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de Bogot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- CDSCCFB y las barras futboleras, vienen adelantando un trabajo articulado para promover que Bogot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á 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viva de nuevo la pasi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tbol, bajo todas las medidas de bioseguridad definidas por el Gobierno Nacional y Distrital en materia de autocuidado en esta 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poca de emergencia sanitaria.</w:t>
      </w: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De acuerdo con lo anterior, invitamos a todos los seguidores de los equipos de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a no generar aglomeraciones y a rechazar cualquier acci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 de violencia que afecte la fiesta del f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ú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tbol y atente contra la sana convivencia en la ciudad, antes, durante y despu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é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s de los pr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ximos eventos deportivos; en este sentido se espera un buen comportamiento de los aficionados, los hinchas, las barras futboleras y de la ciudadan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í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a en general, adem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s de disfrutar de este espect</w:t>
      </w:r>
      <w:r>
        <w:rPr>
          <w:rStyle w:val="Ninguno"/>
          <w:rFonts w:ascii="Arial" w:hAnsi="Arial" w:hint="default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á</w:t>
      </w:r>
      <w:r>
        <w:rPr>
          <w:rStyle w:val="Ninguno"/>
          <w:rFonts w:ascii="Arial" w:hAnsi="Arial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 xml:space="preserve">culo desde la comodidad de sus casas. </w:t>
      </w:r>
      <w:r>
        <w:rPr>
          <w:rStyle w:val="Ninguno"/>
          <w:rFonts w:ascii="Arial" w:hAnsi="Arial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#LaPasi</w:t>
      </w:r>
      <w:r>
        <w:rPr>
          <w:rStyle w:val="Ninguno"/>
          <w:rFonts w:ascii="Arial" w:hAnsi="Arial" w:hint="default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ó</w:t>
      </w:r>
      <w:r>
        <w:rPr>
          <w:rStyle w:val="Ninguno"/>
          <w:rFonts w:ascii="Arial" w:hAnsi="Arial"/>
          <w:i w:val="1"/>
          <w:iCs w:val="1"/>
          <w:outline w:val="0"/>
          <w:color w:val="212121"/>
          <w:sz w:val="24"/>
          <w:szCs w:val="24"/>
          <w:u w:color="212121"/>
          <w:rtl w:val="0"/>
          <w:lang w:val="es-ES_tradnl"/>
          <w14:textFill>
            <w14:solidFill>
              <w14:srgbClr w14:val="212121"/>
            </w14:solidFill>
          </w14:textFill>
        </w:rPr>
        <w:t>nSeViveEnCasa</w:t>
      </w: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i w:val="1"/>
          <w:iCs w:val="1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spacing w:before="1"/>
        <w:ind w:right="115"/>
        <w:jc w:val="both"/>
        <w:rPr>
          <w:rStyle w:val="Ninguno"/>
          <w:rFonts w:ascii="Arial" w:cs="Arial" w:hAnsi="Arial" w:eastAsia="Arial"/>
          <w:outline w:val="0"/>
          <w:color w:val="212121"/>
          <w:sz w:val="24"/>
          <w:szCs w:val="24"/>
          <w:u w:color="212121"/>
          <w14:textFill>
            <w14:solidFill>
              <w14:srgbClr w14:val="212121"/>
            </w14:solidFill>
          </w14:textFill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pacing w:val="0"/>
        </w:rPr>
      </w:pPr>
    </w:p>
    <w:tbl>
      <w:tblPr>
        <w:tblW w:w="81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299"/>
        <w:gridCol w:w="1106"/>
        <w:gridCol w:w="3494"/>
        <w:gridCol w:w="2240"/>
      </w:tblGrid>
      <w:tr>
        <w:tblPrEx>
          <w:shd w:val="clear" w:color="auto" w:fill="d0ddef"/>
        </w:tblPrEx>
        <w:trPr>
          <w:trHeight w:val="2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FECHA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HORA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PARTIDO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b w:val="1"/>
                <w:bCs w:val="1"/>
                <w:sz w:val="24"/>
                <w:szCs w:val="24"/>
                <w:shd w:val="nil" w:color="auto" w:fill="auto"/>
                <w:rtl w:val="0"/>
                <w:lang w:val="es-ES_tradnl"/>
              </w:rPr>
              <w:t>ESTADIO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05/11/2020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3:00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rPr>
                <w:rStyle w:val="Ninguno"/>
                <w:sz w:val="24"/>
                <w:szCs w:val="24"/>
                <w:shd w:val="nil" w:color="auto" w:fill="auto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MILLONARIOS VS SANTA FE</w:t>
            </w:r>
          </w:p>
          <w:p>
            <w:pPr>
              <w:pStyle w:val="Cuerpo"/>
              <w:bidi w:val="0"/>
              <w:spacing w:after="0" w:line="240" w:lineRule="auto"/>
              <w:ind w:left="0" w:right="0" w:firstLine="0"/>
              <w:jc w:val="left"/>
              <w:rPr>
                <w:rtl w:val="0"/>
              </w:rPr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LIGA FEMENINA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METROPOLITANO DE TECHO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05/11/2020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7:40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SANTA FE VS MEDELL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ESTADIO EL CAMP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Í</w:t>
            </w: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N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08/11/2020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2:00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TIGRES FC VS ATLETICO HUILA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METROPOLITANO DE TECHO</w:t>
            </w:r>
          </w:p>
        </w:tc>
      </w:tr>
      <w:tr>
        <w:tblPrEx>
          <w:shd w:val="clear" w:color="auto" w:fill="d0ddef"/>
        </w:tblPrEx>
        <w:trPr>
          <w:trHeight w:val="557" w:hRule="atLeast"/>
        </w:trPr>
        <w:tc>
          <w:tcPr>
            <w:tcW w:type="dxa" w:w="12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right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09/11/2020</w:t>
            </w:r>
          </w:p>
        </w:tc>
        <w:tc>
          <w:tcPr>
            <w:tcW w:type="dxa" w:w="110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  <w:jc w:val="center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2:00 PM</w:t>
            </w:r>
          </w:p>
        </w:tc>
        <w:tc>
          <w:tcPr>
            <w:tcW w:type="dxa" w:w="34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FORTALEZA VS LLANEROS</w:t>
            </w:r>
          </w:p>
        </w:tc>
        <w:tc>
          <w:tcPr>
            <w:tcW w:type="dxa" w:w="22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uerpo"/>
              <w:spacing w:after="0" w:line="240" w:lineRule="auto"/>
            </w:pPr>
            <w:r>
              <w:rPr>
                <w:rStyle w:val="Ninguno"/>
                <w:sz w:val="24"/>
                <w:szCs w:val="24"/>
                <w:shd w:val="nil" w:color="auto" w:fill="auto"/>
                <w:rtl w:val="0"/>
                <w:lang w:val="es-ES_tradnl"/>
              </w:rPr>
              <w:t>METROPOLITANO DE TECHO</w:t>
            </w:r>
          </w:p>
        </w:tc>
      </w:tr>
    </w:tbl>
    <w:p>
      <w:pPr>
        <w:pStyle w:val="Body Text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center"/>
        <w:rPr>
          <w:rStyle w:val="Ninguno"/>
          <w:rFonts w:ascii="Arial" w:cs="Arial" w:hAnsi="Arial" w:eastAsia="Arial"/>
          <w:spacing w:val="0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ind w:right="116"/>
        <w:jc w:val="both"/>
        <w:rPr>
          <w:rStyle w:val="Ninguno"/>
          <w:rFonts w:ascii="Arial" w:cs="Arial" w:hAnsi="Arial" w:eastAsia="Arial"/>
          <w:spacing w:val="-12"/>
          <w:sz w:val="24"/>
          <w:szCs w:val="24"/>
        </w:rPr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Cordialmente,</w:t>
      </w: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Body Text"/>
        <w:jc w:val="both"/>
        <w:rPr>
          <w:rStyle w:val="Ninguno"/>
          <w:rFonts w:ascii="Arial" w:cs="Arial" w:hAnsi="Arial" w:eastAsia="Arial"/>
          <w:sz w:val="24"/>
          <w:szCs w:val="24"/>
        </w:rPr>
      </w:pPr>
    </w:p>
    <w:p>
      <w:pPr>
        <w:pStyle w:val="heading 1"/>
        <w:spacing w:before="184"/>
        <w:ind w:left="0" w:firstLine="0"/>
        <w:jc w:val="both"/>
      </w:pP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COMISI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Ó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N DISTRITAL DE SEGURIDAD, COMODIDAD Y CONVIVENCIA PARA EL F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Ú</w:t>
      </w:r>
      <w:r>
        <w:rPr>
          <w:rStyle w:val="Ninguno"/>
          <w:rFonts w:ascii="Arial" w:hAnsi="Arial"/>
          <w:sz w:val="24"/>
          <w:szCs w:val="24"/>
          <w:rtl w:val="0"/>
          <w:lang w:val="es-ES_tradnl"/>
        </w:rPr>
        <w:t>TBOL DE BOGOT</w:t>
      </w:r>
      <w:r>
        <w:rPr>
          <w:rStyle w:val="Ninguno"/>
          <w:rFonts w:ascii="Arial" w:hAnsi="Arial" w:hint="default"/>
          <w:sz w:val="24"/>
          <w:szCs w:val="24"/>
          <w:rtl w:val="0"/>
          <w:lang w:val="es-ES_tradnl"/>
        </w:rPr>
        <w:t>Á</w:t>
      </w:r>
    </w:p>
    <w:sectPr>
      <w:headerReference w:type="default" r:id="rId5"/>
      <w:footerReference w:type="default" r:id="rId6"/>
      <w:pgSz w:w="11900" w:h="16840" w:orient="portrait"/>
      <w:pgMar w:top="1417" w:right="1701" w:bottom="1417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imes Roman">
    <w:charset w:val="00"/>
    <w:family w:val="roman"/>
    <w:pitch w:val="default"/>
  </w:font>
  <w:font w:name="Calibri">
    <w:charset w:val="00"/>
    <w:family w:val="roman"/>
    <w:pitch w:val="default"/>
  </w:font>
  <w:font w:name="Arial Narro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cabezado y pi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cabezado y pie">
    <w:name w:val="Encabezado y pie"/>
    <w:next w:val="Encabezado y pi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Roman" w:cs="Arial Unicode MS" w:hAnsi="Times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6"/>
      <w:szCs w:val="26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60" w:line="259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</w:style>
  <w:style w:type="paragraph" w:styleId="heading 1">
    <w:name w:val="heading 1"/>
    <w:next w:val="heading 1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100" w:after="0" w:line="240" w:lineRule="auto"/>
      <w:ind w:left="102" w:right="0" w:hanging="102"/>
      <w:jc w:val="left"/>
      <w:outlineLvl w:val="0"/>
    </w:pPr>
    <w:rPr>
      <w:rFonts w:ascii="Arial Narrow" w:cs="Arial Unicode MS" w:hAnsi="Arial Narrow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Narrow" w:cs="Arial Unicode MS" w:hAnsi="Arial Narrow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es-ES_tradnl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e Office">
  <a:themeElements>
    <a:clrScheme name="Tema d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e Office">
      <a:majorFont>
        <a:latin typeface="Times Roman"/>
        <a:ea typeface="Times Roman"/>
        <a:cs typeface="Times Roman"/>
      </a:majorFont>
      <a:minorFont>
        <a:latin typeface="Times Roman"/>
        <a:ea typeface="Times Roman"/>
        <a:cs typeface="Times Roman"/>
      </a:minorFont>
    </a:fontScheme>
    <a:fmtScheme name="Tema d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