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4AE" w:rsidRPr="006C2796" w:rsidRDefault="00E77842">
      <w:pPr>
        <w:spacing w:before="73" w:line="120" w:lineRule="exact"/>
        <w:ind w:left="112" w:right="-17"/>
        <w:rPr>
          <w:sz w:val="10"/>
          <w:lang w:val="es-CO"/>
        </w:rPr>
      </w:pPr>
      <w:r w:rsidRPr="006C2796">
        <w:rPr>
          <w:color w:val="87888A"/>
          <w:w w:val="110"/>
          <w:sz w:val="10"/>
          <w:lang w:val="es-CO"/>
        </w:rPr>
        <w:t>Mayo de 2017</w:t>
      </w:r>
    </w:p>
    <w:p w:rsidR="00D204AE" w:rsidRPr="006C2796" w:rsidRDefault="00E77842">
      <w:pPr>
        <w:spacing w:line="137" w:lineRule="exact"/>
        <w:ind w:left="112" w:right="-17"/>
        <w:rPr>
          <w:rFonts w:ascii="Arial" w:hAnsi="Arial"/>
          <w:sz w:val="12"/>
          <w:lang w:val="es-CO"/>
        </w:rPr>
      </w:pPr>
      <w:r w:rsidRPr="006C2796">
        <w:rPr>
          <w:rFonts w:ascii="Arial" w:hAnsi="Arial"/>
          <w:color w:val="87888A"/>
          <w:w w:val="130"/>
          <w:sz w:val="12"/>
          <w:lang w:val="es-CO"/>
        </w:rPr>
        <w:t>Boletín Informativo</w:t>
      </w:r>
    </w:p>
    <w:p w:rsidR="00D204AE" w:rsidRPr="006C2796" w:rsidRDefault="00E77842">
      <w:pPr>
        <w:spacing w:before="11"/>
        <w:ind w:left="112" w:right="-17"/>
        <w:rPr>
          <w:rFonts w:ascii="Arial"/>
          <w:sz w:val="10"/>
          <w:lang w:val="es-CO"/>
        </w:rPr>
      </w:pPr>
      <w:r w:rsidRPr="006C2796">
        <w:rPr>
          <w:rFonts w:ascii="Arial"/>
          <w:color w:val="87888A"/>
          <w:w w:val="110"/>
          <w:sz w:val="10"/>
          <w:lang w:val="es-CO"/>
        </w:rPr>
        <w:t>Sistema Distrital de</w:t>
      </w:r>
      <w:r w:rsidRPr="006C2796">
        <w:rPr>
          <w:rFonts w:ascii="Arial"/>
          <w:color w:val="87888A"/>
          <w:spacing w:val="-5"/>
          <w:w w:val="110"/>
          <w:sz w:val="10"/>
          <w:lang w:val="es-CO"/>
        </w:rPr>
        <w:t xml:space="preserve"> </w:t>
      </w:r>
      <w:r w:rsidRPr="006C2796">
        <w:rPr>
          <w:rFonts w:ascii="Arial"/>
          <w:color w:val="87888A"/>
          <w:w w:val="110"/>
          <w:sz w:val="10"/>
          <w:lang w:val="es-CO"/>
        </w:rPr>
        <w:t>Discapacidad</w:t>
      </w:r>
    </w:p>
    <w:p w:rsidR="00D204AE" w:rsidRDefault="00E77842">
      <w:pPr>
        <w:spacing w:before="9"/>
        <w:ind w:left="112" w:right="-17"/>
        <w:rPr>
          <w:sz w:val="10"/>
        </w:rPr>
      </w:pPr>
      <w:r>
        <w:rPr>
          <w:color w:val="87888A"/>
          <w:w w:val="110"/>
          <w:sz w:val="10"/>
        </w:rPr>
        <w:t>No. 03</w:t>
      </w:r>
    </w:p>
    <w:p w:rsidR="00D204AE" w:rsidRDefault="00E77842">
      <w:pPr>
        <w:pStyle w:val="Textoindependiente"/>
        <w:spacing w:before="1"/>
        <w:rPr>
          <w:sz w:val="6"/>
        </w:rPr>
      </w:pPr>
      <w:r>
        <w:br w:type="column"/>
      </w:r>
    </w:p>
    <w:p w:rsidR="00D204AE" w:rsidRDefault="00E74D9F">
      <w:pPr>
        <w:pStyle w:val="Textoindependiente"/>
        <w:spacing w:line="46" w:lineRule="exact"/>
        <w:ind w:left="89"/>
        <w:rPr>
          <w:sz w:val="4"/>
        </w:rPr>
      </w:pPr>
      <w:r>
        <w:rPr>
          <w:noProof/>
          <w:sz w:val="4"/>
          <w:lang w:val="es-CO" w:eastAsia="es-CO"/>
        </w:rPr>
        <mc:AlternateContent>
          <mc:Choice Requires="wpg">
            <w:drawing>
              <wp:inline distT="0" distB="0" distL="0" distR="0">
                <wp:extent cx="2802255" cy="29210"/>
                <wp:effectExtent l="635" t="7620" r="6985" b="1270"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2255" cy="29210"/>
                          <a:chOff x="0" y="0"/>
                          <a:chExt cx="4413" cy="46"/>
                        </a:xfrm>
                      </wpg:grpSpPr>
                      <wps:wsp>
                        <wps:cNvPr id="1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3" y="23"/>
                            <a:ext cx="4367" cy="0"/>
                          </a:xfrm>
                          <a:prstGeom prst="line">
                            <a:avLst/>
                          </a:prstGeom>
                          <a:noFill/>
                          <a:ln w="28924">
                            <a:solidFill>
                              <a:srgbClr val="009E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0C6FAC" id="Group 6" o:spid="_x0000_s1026" style="width:220.65pt;height:2.3pt;mso-position-horizontal-relative:char;mso-position-vertical-relative:line" coordsize="4413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">
                <v:line id="Line 7" o:spid="_x0000_s1027" style="position:absolute;visibility:visible;mso-wrap-style:square" from="23,23" to="4390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" strokecolor="#009ee0" strokeweight=".80344mm"/>
                <w10:anchorlock/>
              </v:group>
            </w:pict>
          </mc:Fallback>
        </mc:AlternateContent>
      </w:r>
    </w:p>
    <w:p w:rsidR="00D204AE" w:rsidRPr="006C2796" w:rsidRDefault="00E74D9F">
      <w:pPr>
        <w:ind w:left="112"/>
        <w:rPr>
          <w:rFonts w:ascii="Arial Black" w:hAnsi="Arial Black"/>
          <w:b/>
          <w:sz w:val="35"/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4714240</wp:posOffset>
                </wp:positionH>
                <wp:positionV relativeFrom="paragraph">
                  <wp:posOffset>-13335</wp:posOffset>
                </wp:positionV>
                <wp:extent cx="0" cy="330200"/>
                <wp:effectExtent l="8890" t="5715" r="10160" b="6985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894">
                          <a:solidFill>
                            <a:srgbClr val="003F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B76FF" id="Line 5" o:spid="_x0000_s1026" style="position:absolute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1.2pt,-1.05pt" to="371.2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" strokecolor="#003f66" strokeweight=".16372mm">
                <w10:wrap anchorx="page"/>
              </v:line>
            </w:pict>
          </mc:Fallback>
        </mc:AlternateContent>
      </w:r>
      <w:r w:rsidR="00E77842">
        <w:rPr>
          <w:noProof/>
          <w:lang w:val="es-CO" w:eastAsia="es-CO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4793115</wp:posOffset>
            </wp:positionH>
            <wp:positionV relativeFrom="paragraph">
              <wp:posOffset>-12672</wp:posOffset>
            </wp:positionV>
            <wp:extent cx="448989" cy="32983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989" cy="329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7842">
        <w:rPr>
          <w:noProof/>
          <w:lang w:val="es-CO" w:eastAsia="es-CO"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4309337</wp:posOffset>
            </wp:positionH>
            <wp:positionV relativeFrom="paragraph">
              <wp:posOffset>-14248</wp:posOffset>
            </wp:positionV>
            <wp:extent cx="330510" cy="32884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10" cy="328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7842" w:rsidRPr="006C2796">
        <w:rPr>
          <w:rFonts w:ascii="Arial Black" w:hAnsi="Arial Black"/>
          <w:b/>
          <w:color w:val="009EE0"/>
          <w:w w:val="89"/>
          <w:sz w:val="35"/>
          <w:u w:val="thick" w:color="009EE0"/>
          <w:lang w:val="es-CO"/>
        </w:rPr>
        <w:t xml:space="preserve"> </w:t>
      </w:r>
      <w:r w:rsidR="00E77842" w:rsidRPr="006C2796">
        <w:rPr>
          <w:rFonts w:ascii="Arial Black" w:hAnsi="Arial Black"/>
          <w:b/>
          <w:color w:val="009EE0"/>
          <w:sz w:val="35"/>
          <w:u w:val="thick" w:color="009EE0"/>
          <w:lang w:val="es-CO"/>
        </w:rPr>
        <w:t xml:space="preserve"> </w:t>
      </w:r>
      <w:r w:rsidR="00E77842" w:rsidRPr="006C2796">
        <w:rPr>
          <w:rFonts w:ascii="Arial Black" w:hAnsi="Arial Black"/>
          <w:b/>
          <w:color w:val="009EE0"/>
          <w:spacing w:val="-7"/>
          <w:w w:val="95"/>
          <w:sz w:val="35"/>
          <w:u w:val="thick" w:color="009EE0"/>
          <w:lang w:val="es-CO"/>
        </w:rPr>
        <w:t>BOGOTÁ</w:t>
      </w:r>
      <w:r w:rsidR="00E77842" w:rsidRPr="006C2796">
        <w:rPr>
          <w:rFonts w:ascii="Arial Black" w:hAnsi="Arial Black"/>
          <w:b/>
          <w:color w:val="009EE0"/>
          <w:spacing w:val="-69"/>
          <w:w w:val="95"/>
          <w:sz w:val="35"/>
          <w:u w:val="thick" w:color="009EE0"/>
          <w:lang w:val="es-CO"/>
        </w:rPr>
        <w:t xml:space="preserve"> </w:t>
      </w:r>
      <w:r w:rsidR="00E77842" w:rsidRPr="006C2796">
        <w:rPr>
          <w:rFonts w:ascii="Arial Black" w:hAnsi="Arial Black"/>
          <w:b/>
          <w:color w:val="009EE0"/>
          <w:w w:val="95"/>
          <w:sz w:val="35"/>
          <w:u w:val="thick" w:color="009EE0"/>
          <w:lang w:val="es-CO"/>
        </w:rPr>
        <w:t>INCLUYENTE</w:t>
      </w:r>
      <w:r w:rsidR="00E77842" w:rsidRPr="006C2796">
        <w:rPr>
          <w:rFonts w:ascii="Arial Black" w:hAnsi="Arial Black"/>
          <w:b/>
          <w:color w:val="009EE0"/>
          <w:spacing w:val="-56"/>
          <w:sz w:val="35"/>
          <w:u w:val="thick" w:color="009EE0"/>
          <w:lang w:val="es-CO"/>
        </w:rPr>
        <w:t xml:space="preserve"> </w:t>
      </w:r>
    </w:p>
    <w:p w:rsidR="00D204AE" w:rsidRPr="006C2796" w:rsidRDefault="00D204AE">
      <w:pPr>
        <w:rPr>
          <w:rFonts w:ascii="Arial Black" w:hAnsi="Arial Black"/>
          <w:sz w:val="35"/>
          <w:lang w:val="es-CO"/>
        </w:rPr>
        <w:sectPr w:rsidR="00D204AE" w:rsidRPr="006C2796">
          <w:type w:val="continuous"/>
          <w:pgSz w:w="8490" w:h="31660"/>
          <w:pgMar w:top="180" w:right="120" w:bottom="0" w:left="140" w:header="720" w:footer="720" w:gutter="0"/>
          <w:cols w:num="2" w:space="720" w:equalWidth="0">
            <w:col w:w="1749" w:space="60"/>
            <w:col w:w="6421"/>
          </w:cols>
        </w:sectPr>
      </w:pPr>
    </w:p>
    <w:p w:rsidR="00D204AE" w:rsidRPr="006C2796" w:rsidRDefault="00D204AE">
      <w:pPr>
        <w:pStyle w:val="Textoindependiente"/>
        <w:spacing w:before="8"/>
        <w:rPr>
          <w:rFonts w:ascii="Arial Black"/>
          <w:b/>
          <w:sz w:val="9"/>
          <w:lang w:val="es-CO"/>
        </w:rPr>
      </w:pPr>
    </w:p>
    <w:p w:rsidR="00D204AE" w:rsidRPr="006C2796" w:rsidRDefault="00E77842">
      <w:pPr>
        <w:ind w:left="109"/>
        <w:rPr>
          <w:sz w:val="9"/>
          <w:lang w:val="es-CO"/>
        </w:rPr>
      </w:pPr>
      <w:r w:rsidRPr="006C2796">
        <w:rPr>
          <w:color w:val="003E63"/>
          <w:sz w:val="9"/>
          <w:lang w:val="es-CO"/>
        </w:rPr>
        <w:t>Este Boletín, es propiedad del Sistema Distrital De Discapacidad, y tiene como objetivo visibilizar los alcances del trabajo articulado de la población con discapacidad en Bogotá.</w:t>
      </w:r>
    </w:p>
    <w:p w:rsidR="00D204AE" w:rsidRPr="006C2796" w:rsidRDefault="00D204AE">
      <w:pPr>
        <w:rPr>
          <w:sz w:val="9"/>
          <w:lang w:val="es-CO"/>
        </w:rPr>
        <w:sectPr w:rsidR="00D204AE" w:rsidRPr="006C2796">
          <w:type w:val="continuous"/>
          <w:pgSz w:w="8490" w:h="31660"/>
          <w:pgMar w:top="180" w:right="120" w:bottom="0" w:left="140" w:header="720" w:footer="720" w:gutter="0"/>
          <w:cols w:space="720"/>
        </w:sectPr>
      </w:pPr>
    </w:p>
    <w:p w:rsidR="00D204AE" w:rsidRPr="006C2796" w:rsidRDefault="00E77842">
      <w:pPr>
        <w:pStyle w:val="Ttulo1"/>
        <w:spacing w:before="73" w:line="176" w:lineRule="exact"/>
        <w:ind w:left="374" w:right="288"/>
        <w:rPr>
          <w:lang w:val="es-CO"/>
        </w:rPr>
      </w:pPr>
      <w:r w:rsidRPr="006C2796">
        <w:rPr>
          <w:color w:val="003E63"/>
          <w:lang w:val="es-CO"/>
        </w:rPr>
        <w:lastRenderedPageBreak/>
        <w:t>ELECCIÓN DE REPRESENTANTES A LOS CONSEJOS LOCALES DE DISCAPA</w:t>
      </w:r>
      <w:r w:rsidRPr="006C2796">
        <w:rPr>
          <w:color w:val="003E63"/>
          <w:lang w:val="es-CO"/>
        </w:rPr>
        <w:t>CIDAD</w:t>
      </w:r>
    </w:p>
    <w:p w:rsidR="00D204AE" w:rsidRPr="006C2796" w:rsidRDefault="00D204AE">
      <w:pPr>
        <w:pStyle w:val="Textoindependiente"/>
        <w:spacing w:before="8"/>
        <w:rPr>
          <w:rFonts w:ascii="Arial Black"/>
          <w:b/>
          <w:sz w:val="11"/>
          <w:lang w:val="es-CO"/>
        </w:rPr>
      </w:pPr>
    </w:p>
    <w:p w:rsidR="00D204AE" w:rsidRPr="006C2796" w:rsidRDefault="00E77842">
      <w:pPr>
        <w:pStyle w:val="Textoindependiente"/>
        <w:spacing w:line="247" w:lineRule="auto"/>
        <w:ind w:left="121" w:right="35"/>
        <w:jc w:val="both"/>
        <w:rPr>
          <w:lang w:val="es-CO"/>
        </w:rPr>
      </w:pPr>
      <w:r w:rsidRPr="006C2796">
        <w:rPr>
          <w:color w:val="1A171C"/>
          <w:w w:val="105"/>
          <w:lang w:val="es-CO"/>
        </w:rPr>
        <w:t>El</w:t>
      </w:r>
      <w:r w:rsidRPr="006C2796">
        <w:rPr>
          <w:color w:val="1A171C"/>
          <w:spacing w:val="-1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Decreto</w:t>
      </w:r>
      <w:r w:rsidRPr="006C2796">
        <w:rPr>
          <w:color w:val="1A171C"/>
          <w:spacing w:val="-1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558</w:t>
      </w:r>
      <w:r w:rsidRPr="006C2796">
        <w:rPr>
          <w:color w:val="1A171C"/>
          <w:spacing w:val="-1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de</w:t>
      </w:r>
      <w:r w:rsidRPr="006C2796">
        <w:rPr>
          <w:color w:val="1A171C"/>
          <w:spacing w:val="-1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2015</w:t>
      </w:r>
      <w:r w:rsidRPr="006C2796">
        <w:rPr>
          <w:color w:val="1A171C"/>
          <w:spacing w:val="-1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reglamenta</w:t>
      </w:r>
      <w:r w:rsidRPr="006C2796">
        <w:rPr>
          <w:color w:val="1A171C"/>
          <w:spacing w:val="-1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el</w:t>
      </w:r>
      <w:r w:rsidRPr="006C2796">
        <w:rPr>
          <w:color w:val="1A171C"/>
          <w:spacing w:val="-1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proceso</w:t>
      </w:r>
      <w:r w:rsidRPr="006C2796">
        <w:rPr>
          <w:color w:val="1A171C"/>
          <w:spacing w:val="-1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de elecciones</w:t>
      </w:r>
      <w:r w:rsidRPr="006C2796">
        <w:rPr>
          <w:color w:val="1A171C"/>
          <w:spacing w:val="-14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de</w:t>
      </w:r>
      <w:r w:rsidRPr="006C2796">
        <w:rPr>
          <w:color w:val="1A171C"/>
          <w:spacing w:val="-14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los</w:t>
      </w:r>
      <w:r w:rsidRPr="006C2796">
        <w:rPr>
          <w:color w:val="1A171C"/>
          <w:spacing w:val="-14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Representantes</w:t>
      </w:r>
      <w:r w:rsidRPr="006C2796">
        <w:rPr>
          <w:color w:val="1A171C"/>
          <w:spacing w:val="-14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Locales</w:t>
      </w:r>
      <w:r w:rsidRPr="006C2796">
        <w:rPr>
          <w:color w:val="1A171C"/>
          <w:spacing w:val="-14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y</w:t>
      </w:r>
      <w:r w:rsidRPr="006C2796">
        <w:rPr>
          <w:color w:val="1A171C"/>
          <w:spacing w:val="-14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distri- tales</w:t>
      </w:r>
      <w:r w:rsidRPr="006C2796">
        <w:rPr>
          <w:color w:val="1A171C"/>
          <w:spacing w:val="-19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de</w:t>
      </w:r>
      <w:r w:rsidRPr="006C2796">
        <w:rPr>
          <w:color w:val="1A171C"/>
          <w:spacing w:val="-19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discapacidad</w:t>
      </w:r>
      <w:r w:rsidRPr="006C2796">
        <w:rPr>
          <w:color w:val="1A171C"/>
          <w:spacing w:val="-19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en</w:t>
      </w:r>
      <w:r w:rsidRPr="006C2796">
        <w:rPr>
          <w:color w:val="1A171C"/>
          <w:spacing w:val="-19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el</w:t>
      </w:r>
      <w:r w:rsidRPr="006C2796">
        <w:rPr>
          <w:color w:val="1A171C"/>
          <w:spacing w:val="-19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Distrito</w:t>
      </w:r>
      <w:r w:rsidRPr="006C2796">
        <w:rPr>
          <w:color w:val="1A171C"/>
          <w:spacing w:val="-19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Capital.</w:t>
      </w:r>
    </w:p>
    <w:p w:rsidR="00D204AE" w:rsidRPr="006C2796" w:rsidRDefault="00D204AE">
      <w:pPr>
        <w:pStyle w:val="Textoindependiente"/>
        <w:spacing w:before="4"/>
        <w:rPr>
          <w:sz w:val="13"/>
          <w:lang w:val="es-CO"/>
        </w:rPr>
      </w:pPr>
    </w:p>
    <w:p w:rsidR="006C2796" w:rsidRPr="006C2796" w:rsidRDefault="00E77842">
      <w:pPr>
        <w:pStyle w:val="Textoindependiente"/>
        <w:spacing w:line="247" w:lineRule="auto"/>
        <w:ind w:left="121" w:right="35"/>
        <w:jc w:val="both"/>
        <w:rPr>
          <w:lang w:val="es-CO"/>
        </w:rPr>
      </w:pPr>
      <w:r w:rsidRPr="006C2796">
        <w:rPr>
          <w:color w:val="1A171C"/>
          <w:lang w:val="es-CO"/>
        </w:rPr>
        <w:t>El proceso de elección 2017, se presenta debido a que no se eligieron en el proceso llevado a cabo el año anterior, la totalidad de los representantes lo- cales y porque se generaron nuevas vacancias de representantes en los Consejos locales de Disca- paci</w:t>
      </w:r>
      <w:r w:rsidRPr="006C2796">
        <w:rPr>
          <w:color w:val="1A171C"/>
          <w:lang w:val="es-CO"/>
        </w:rPr>
        <w:t>dad.</w:t>
      </w:r>
    </w:p>
    <w:p w:rsidR="00D204AE" w:rsidRPr="006C2796" w:rsidRDefault="006C2796" w:rsidP="006C2796">
      <w:pPr>
        <w:pStyle w:val="Textoindependiente"/>
        <w:spacing w:before="10"/>
        <w:rPr>
          <w:sz w:val="13"/>
          <w:lang w:val="es-CO"/>
        </w:rPr>
      </w:pPr>
      <w:r>
        <w:rPr>
          <w:color w:val="1A171C"/>
          <w:w w:val="105"/>
          <w:sz w:val="11"/>
          <w:lang w:val="es-CO"/>
        </w:rPr>
        <w:t xml:space="preserve">    </w:t>
      </w:r>
      <w:r w:rsidRPr="006C2796">
        <w:rPr>
          <w:color w:val="1A171C"/>
          <w:w w:val="105"/>
          <w:sz w:val="11"/>
          <w:lang w:val="es-CO"/>
        </w:rPr>
        <w:t>Amplía está información</w:t>
      </w:r>
      <w:r w:rsidRPr="006C2796">
        <w:rPr>
          <w:color w:val="1A171C"/>
          <w:spacing w:val="2"/>
          <w:w w:val="105"/>
          <w:sz w:val="11"/>
          <w:lang w:val="es-CO"/>
        </w:rPr>
        <w:t xml:space="preserve"> </w:t>
      </w:r>
      <w:r w:rsidRPr="006C2796">
        <w:rPr>
          <w:color w:val="1A171C"/>
          <w:w w:val="105"/>
          <w:sz w:val="11"/>
          <w:lang w:val="es-CO"/>
        </w:rPr>
        <w:t xml:space="preserve">aquí: </w:t>
      </w:r>
      <w:hyperlink r:id="rId7" w:history="1">
        <w:r w:rsidRPr="005B2FDB">
          <w:rPr>
            <w:rFonts w:ascii="Arial Narrow" w:hAnsi="Arial Narrow"/>
            <w:color w:val="00B0F0"/>
            <w:sz w:val="12"/>
            <w:szCs w:val="12"/>
            <w:lang w:val="es-CO"/>
          </w:rPr>
          <w:t>https://goo.gl/F2TqfR</w:t>
        </w:r>
      </w:hyperlink>
    </w:p>
    <w:p w:rsidR="00D204AE" w:rsidRPr="006C2796" w:rsidRDefault="00E77842">
      <w:pPr>
        <w:spacing w:before="1"/>
        <w:ind w:left="121"/>
        <w:jc w:val="both"/>
        <w:rPr>
          <w:sz w:val="11"/>
          <w:lang w:val="es-CO"/>
        </w:rPr>
      </w:pPr>
      <w:r>
        <w:rPr>
          <w:noProof/>
          <w:lang w:val="es-CO" w:eastAsia="es-CO"/>
        </w:rPr>
        <w:drawing>
          <wp:inline distT="0" distB="0" distL="0" distR="0">
            <wp:extent cx="94895" cy="5904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95" cy="5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2796">
        <w:rPr>
          <w:rFonts w:ascii="Times New Roman"/>
          <w:spacing w:val="-24"/>
          <w:sz w:val="20"/>
          <w:lang w:val="es-CO"/>
        </w:rPr>
        <w:t xml:space="preserve"> </w:t>
      </w:r>
      <w:r w:rsidR="006C2796" w:rsidRPr="006F5924">
        <w:rPr>
          <w:rFonts w:ascii="Arial Narrow" w:hAnsi="Arial Narrow"/>
          <w:sz w:val="24"/>
          <w:szCs w:val="24"/>
        </w:rPr>
        <w:t xml:space="preserve"> </w:t>
      </w:r>
      <w:hyperlink r:id="rId9" w:history="1">
        <w:r w:rsidR="006C2796" w:rsidRPr="005B2FDB">
          <w:rPr>
            <w:rStyle w:val="Hipervnculo"/>
            <w:rFonts w:ascii="Arial Narrow" w:hAnsi="Arial Narrow" w:cs="Helvetica"/>
            <w:color w:val="00B0F0"/>
            <w:sz w:val="12"/>
            <w:szCs w:val="12"/>
          </w:rPr>
          <w:t>https://goo.g</w:t>
        </w:r>
        <w:r w:rsidR="006C2796" w:rsidRPr="005B2FDB">
          <w:rPr>
            <w:rStyle w:val="Hipervnculo"/>
            <w:rFonts w:ascii="Arial Narrow" w:hAnsi="Arial Narrow" w:cs="Helvetica"/>
            <w:color w:val="00B0F0"/>
            <w:sz w:val="12"/>
            <w:szCs w:val="12"/>
          </w:rPr>
          <w:t>l</w:t>
        </w:r>
        <w:r w:rsidR="006C2796" w:rsidRPr="005B2FDB">
          <w:rPr>
            <w:rStyle w:val="Hipervnculo"/>
            <w:rFonts w:ascii="Arial Narrow" w:hAnsi="Arial Narrow" w:cs="Helvetica"/>
            <w:color w:val="00B0F0"/>
            <w:sz w:val="12"/>
            <w:szCs w:val="12"/>
          </w:rPr>
          <w:t>/c1VSK1</w:t>
        </w:r>
      </w:hyperlink>
    </w:p>
    <w:p w:rsidR="00D204AE" w:rsidRPr="006C2796" w:rsidRDefault="00D204AE">
      <w:pPr>
        <w:pStyle w:val="Textoindependiente"/>
        <w:spacing w:before="3"/>
        <w:rPr>
          <w:lang w:val="es-CO"/>
        </w:rPr>
      </w:pPr>
    </w:p>
    <w:p w:rsidR="00D204AE" w:rsidRPr="006C2796" w:rsidRDefault="00E77842">
      <w:pPr>
        <w:pStyle w:val="Ttulo1"/>
        <w:spacing w:line="176" w:lineRule="exact"/>
        <w:ind w:left="801" w:right="715"/>
        <w:rPr>
          <w:lang w:val="es-CO"/>
        </w:rPr>
      </w:pPr>
      <w:r w:rsidRPr="006C2796">
        <w:rPr>
          <w:color w:val="003E63"/>
          <w:lang w:val="es-CO"/>
        </w:rPr>
        <w:t>FUNCIONES DEL CONSEJO DISTRITAL DE DISCAPACIDAD</w:t>
      </w:r>
    </w:p>
    <w:p w:rsidR="00D204AE" w:rsidRPr="006C2796" w:rsidRDefault="00D204AE">
      <w:pPr>
        <w:pStyle w:val="Textoindependiente"/>
        <w:spacing w:before="8"/>
        <w:rPr>
          <w:rFonts w:ascii="Arial Black"/>
          <w:b/>
          <w:sz w:val="11"/>
          <w:lang w:val="es-CO"/>
        </w:rPr>
      </w:pPr>
    </w:p>
    <w:p w:rsidR="00D204AE" w:rsidRPr="006C2796" w:rsidRDefault="00E77842">
      <w:pPr>
        <w:pStyle w:val="Textoindependiente"/>
        <w:spacing w:line="247" w:lineRule="auto"/>
        <w:ind w:left="121" w:right="35"/>
        <w:jc w:val="both"/>
        <w:rPr>
          <w:lang w:val="es-CO"/>
        </w:rPr>
      </w:pPr>
      <w:r w:rsidRPr="006C2796">
        <w:rPr>
          <w:color w:val="1A171C"/>
          <w:w w:val="105"/>
          <w:lang w:val="es-CO"/>
        </w:rPr>
        <w:t>EL Consejo Distrital de Discapacidad CDD; es la instancia</w:t>
      </w:r>
      <w:r w:rsidRPr="006C2796">
        <w:rPr>
          <w:color w:val="1A171C"/>
          <w:spacing w:val="-21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consultiva,</w:t>
      </w:r>
      <w:r w:rsidRPr="006C2796">
        <w:rPr>
          <w:color w:val="1A171C"/>
          <w:spacing w:val="-21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de</w:t>
      </w:r>
      <w:r w:rsidRPr="006C2796">
        <w:rPr>
          <w:color w:val="1A171C"/>
          <w:spacing w:val="-21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asesoría</w:t>
      </w:r>
      <w:r w:rsidRPr="006C2796">
        <w:rPr>
          <w:color w:val="1A171C"/>
          <w:spacing w:val="-21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y</w:t>
      </w:r>
      <w:r w:rsidRPr="006C2796">
        <w:rPr>
          <w:color w:val="1A171C"/>
          <w:spacing w:val="-21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gestión</w:t>
      </w:r>
      <w:r w:rsidRPr="006C2796">
        <w:rPr>
          <w:color w:val="1A171C"/>
          <w:spacing w:val="-21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del</w:t>
      </w:r>
      <w:r w:rsidRPr="006C2796">
        <w:rPr>
          <w:color w:val="1A171C"/>
          <w:spacing w:val="-21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Sis- tema Distrital de Discapacidad para la coordina- ción,</w:t>
      </w:r>
      <w:r w:rsidRPr="006C2796">
        <w:rPr>
          <w:color w:val="1A171C"/>
          <w:spacing w:val="-10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planificación,</w:t>
      </w:r>
      <w:r w:rsidRPr="006C2796">
        <w:rPr>
          <w:color w:val="1A171C"/>
          <w:spacing w:val="-10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conce</w:t>
      </w:r>
      <w:r w:rsidRPr="006C2796">
        <w:rPr>
          <w:color w:val="1A171C"/>
          <w:w w:val="105"/>
          <w:lang w:val="es-CO"/>
        </w:rPr>
        <w:t>rtación,</w:t>
      </w:r>
      <w:r w:rsidRPr="006C2796">
        <w:rPr>
          <w:color w:val="1A171C"/>
          <w:spacing w:val="-10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adopción</w:t>
      </w:r>
      <w:r w:rsidRPr="006C2796">
        <w:rPr>
          <w:color w:val="1A171C"/>
          <w:spacing w:val="-10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y</w:t>
      </w:r>
      <w:r w:rsidRPr="006C2796">
        <w:rPr>
          <w:color w:val="1A171C"/>
          <w:spacing w:val="-10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eva- luación</w:t>
      </w:r>
      <w:r w:rsidRPr="006C2796">
        <w:rPr>
          <w:color w:val="1A171C"/>
          <w:spacing w:val="-8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de</w:t>
      </w:r>
      <w:r w:rsidRPr="006C2796">
        <w:rPr>
          <w:color w:val="1A171C"/>
          <w:spacing w:val="-8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políticas,</w:t>
      </w:r>
      <w:r w:rsidRPr="006C2796">
        <w:rPr>
          <w:color w:val="1A171C"/>
          <w:spacing w:val="-8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planes,</w:t>
      </w:r>
      <w:r w:rsidRPr="006C2796">
        <w:rPr>
          <w:color w:val="1A171C"/>
          <w:spacing w:val="-8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programas</w:t>
      </w:r>
      <w:r w:rsidRPr="006C2796">
        <w:rPr>
          <w:color w:val="1A171C"/>
          <w:spacing w:val="-8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y</w:t>
      </w:r>
      <w:r w:rsidRPr="006C2796">
        <w:rPr>
          <w:color w:val="1A171C"/>
          <w:spacing w:val="-8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proyec- tos</w:t>
      </w:r>
      <w:r w:rsidRPr="006C2796">
        <w:rPr>
          <w:color w:val="1A171C"/>
          <w:spacing w:val="-15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relacionados</w:t>
      </w:r>
      <w:r w:rsidRPr="006C2796">
        <w:rPr>
          <w:color w:val="1A171C"/>
          <w:spacing w:val="-15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con</w:t>
      </w:r>
      <w:r w:rsidRPr="006C2796">
        <w:rPr>
          <w:color w:val="1A171C"/>
          <w:spacing w:val="-15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la</w:t>
      </w:r>
      <w:r w:rsidRPr="006C2796">
        <w:rPr>
          <w:color w:val="1A171C"/>
          <w:spacing w:val="-15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discapacidad</w:t>
      </w:r>
      <w:r w:rsidRPr="006C2796">
        <w:rPr>
          <w:color w:val="1A171C"/>
          <w:spacing w:val="-15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en</w:t>
      </w:r>
      <w:r w:rsidRPr="006C2796">
        <w:rPr>
          <w:color w:val="1A171C"/>
          <w:spacing w:val="-15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el</w:t>
      </w:r>
      <w:r w:rsidRPr="006C2796">
        <w:rPr>
          <w:color w:val="1A171C"/>
          <w:spacing w:val="-15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Distrito Capital.</w:t>
      </w:r>
    </w:p>
    <w:p w:rsidR="00D204AE" w:rsidRPr="006C2796" w:rsidRDefault="00D204AE">
      <w:pPr>
        <w:pStyle w:val="Textoindependiente"/>
        <w:spacing w:before="8"/>
        <w:rPr>
          <w:sz w:val="8"/>
          <w:lang w:val="es-CO"/>
        </w:rPr>
      </w:pPr>
    </w:p>
    <w:p w:rsidR="00D204AE" w:rsidRDefault="00E77842">
      <w:pPr>
        <w:pStyle w:val="Textoindependiente"/>
        <w:ind w:left="480"/>
        <w:rPr>
          <w:sz w:val="20"/>
        </w:rPr>
      </w:pPr>
      <w:bookmarkStart w:id="0" w:name="_GoBack"/>
      <w:r>
        <w:rPr>
          <w:noProof/>
          <w:sz w:val="20"/>
          <w:lang w:val="es-CO" w:eastAsia="es-CO"/>
        </w:rPr>
        <w:drawing>
          <wp:inline distT="0" distB="0" distL="0" distR="0">
            <wp:extent cx="2018497" cy="1288684"/>
            <wp:effectExtent l="0" t="0" r="1270" b="6985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853" cy="1300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204AE" w:rsidRPr="001821F0" w:rsidRDefault="00E77842">
      <w:pPr>
        <w:spacing w:before="21"/>
        <w:ind w:left="369" w:right="288"/>
        <w:jc w:val="center"/>
        <w:rPr>
          <w:sz w:val="9"/>
          <w:szCs w:val="9"/>
          <w:lang w:val="es-CO"/>
        </w:rPr>
      </w:pPr>
      <w:r w:rsidRPr="001821F0">
        <w:rPr>
          <w:color w:val="87888A"/>
          <w:sz w:val="9"/>
          <w:szCs w:val="9"/>
          <w:lang w:val="es-CO"/>
        </w:rPr>
        <w:t>Directivos de las Secretarías Distritales,</w:t>
      </w:r>
    </w:p>
    <w:p w:rsidR="00D204AE" w:rsidRPr="001821F0" w:rsidRDefault="00E77842">
      <w:pPr>
        <w:ind w:left="369" w:right="288"/>
        <w:jc w:val="center"/>
        <w:rPr>
          <w:sz w:val="9"/>
          <w:szCs w:val="9"/>
          <w:lang w:val="es-CO"/>
        </w:rPr>
      </w:pPr>
      <w:r w:rsidRPr="001821F0">
        <w:rPr>
          <w:color w:val="87888A"/>
          <w:sz w:val="9"/>
          <w:szCs w:val="9"/>
          <w:lang w:val="es-CO"/>
        </w:rPr>
        <w:t>en sesión ordinaria del Consejo Distrital de Discapacidad.</w:t>
      </w:r>
    </w:p>
    <w:p w:rsidR="00D204AE" w:rsidRPr="006C2796" w:rsidRDefault="00D204AE">
      <w:pPr>
        <w:pStyle w:val="Textoindependiente"/>
        <w:spacing w:before="3"/>
        <w:rPr>
          <w:sz w:val="8"/>
          <w:lang w:val="es-CO"/>
        </w:rPr>
      </w:pPr>
    </w:p>
    <w:p w:rsidR="00D204AE" w:rsidRPr="006C2796" w:rsidRDefault="00E77842">
      <w:pPr>
        <w:pStyle w:val="Textoindependiente"/>
        <w:spacing w:before="1" w:line="247" w:lineRule="auto"/>
        <w:ind w:left="121" w:right="35"/>
        <w:jc w:val="both"/>
        <w:rPr>
          <w:lang w:val="es-CO"/>
        </w:rPr>
      </w:pPr>
      <w:r w:rsidRPr="006C2796">
        <w:rPr>
          <w:color w:val="1A171C"/>
          <w:lang w:val="es-CO"/>
        </w:rPr>
        <w:t xml:space="preserve">El Consejo Distrital de Discapacidad está confor- mado </w:t>
      </w:r>
      <w:r w:rsidRPr="006C2796">
        <w:rPr>
          <w:color w:val="1A171C"/>
          <w:spacing w:val="-4"/>
          <w:lang w:val="es-CO"/>
        </w:rPr>
        <w:t xml:space="preserve">por, </w:t>
      </w:r>
      <w:r w:rsidRPr="006C2796">
        <w:rPr>
          <w:color w:val="1A171C"/>
          <w:lang w:val="es-CO"/>
        </w:rPr>
        <w:t xml:space="preserve">el Alcalde Mayor o su delegado (a). Así mismo, cada Secretaría Distrital, designa a un de- legado (a) para que se articule con el Sistema y exponga sus programas, planes, proyectos, servi- cios y </w:t>
      </w:r>
      <w:r w:rsidRPr="006C2796">
        <w:rPr>
          <w:color w:val="1A171C"/>
          <w:lang w:val="es-CO"/>
        </w:rPr>
        <w:t xml:space="preserve">actividades para la población con discapaci- dad. La ‘Bogotá Mejor para </w:t>
      </w:r>
      <w:r w:rsidRPr="006C2796">
        <w:rPr>
          <w:color w:val="1A171C"/>
          <w:spacing w:val="-4"/>
          <w:lang w:val="es-CO"/>
        </w:rPr>
        <w:t xml:space="preserve">Todos’ </w:t>
      </w:r>
      <w:r w:rsidRPr="006C2796">
        <w:rPr>
          <w:color w:val="1A171C"/>
          <w:lang w:val="es-CO"/>
        </w:rPr>
        <w:t xml:space="preserve">cuenta con 13 delegados, uno por cada Secretaría Distrital, quie- nes de manera mancomunada suman esfuerzos, en pro de las garantías de los derechos de la po- </w:t>
      </w:r>
      <w:r w:rsidR="001821F0" w:rsidRPr="006C2796">
        <w:rPr>
          <w:color w:val="1A171C"/>
          <w:lang w:val="es-CO"/>
        </w:rPr>
        <w:t>blación con</w:t>
      </w:r>
      <w:r w:rsidRPr="006C2796">
        <w:rPr>
          <w:color w:val="1A171C"/>
          <w:spacing w:val="20"/>
          <w:lang w:val="es-CO"/>
        </w:rPr>
        <w:t xml:space="preserve"> </w:t>
      </w:r>
      <w:r w:rsidRPr="006C2796">
        <w:rPr>
          <w:color w:val="1A171C"/>
          <w:lang w:val="es-CO"/>
        </w:rPr>
        <w:t>disca</w:t>
      </w:r>
      <w:r w:rsidRPr="006C2796">
        <w:rPr>
          <w:color w:val="1A171C"/>
          <w:lang w:val="es-CO"/>
        </w:rPr>
        <w:t>pacidad.</w:t>
      </w:r>
    </w:p>
    <w:p w:rsidR="00D204AE" w:rsidRPr="006C2796" w:rsidRDefault="00D204AE">
      <w:pPr>
        <w:pStyle w:val="Textoindependiente"/>
        <w:spacing w:before="10"/>
        <w:rPr>
          <w:sz w:val="13"/>
          <w:lang w:val="es-CO"/>
        </w:rPr>
      </w:pPr>
    </w:p>
    <w:p w:rsidR="00D204AE" w:rsidRPr="006C2796" w:rsidRDefault="00E77842">
      <w:pPr>
        <w:spacing w:line="254" w:lineRule="auto"/>
        <w:ind w:left="121" w:right="854"/>
        <w:rPr>
          <w:sz w:val="16"/>
          <w:szCs w:val="16"/>
          <w:lang w:val="es-CO"/>
        </w:rPr>
      </w:pPr>
      <w:r>
        <w:rPr>
          <w:noProof/>
          <w:color w:val="009EE0"/>
          <w:w w:val="106"/>
          <w:sz w:val="11"/>
          <w:lang w:val="es-CO" w:eastAsia="es-CO"/>
        </w:rPr>
        <w:drawing>
          <wp:inline distT="0" distB="0" distL="0" distR="0">
            <wp:extent cx="94895" cy="59046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95" cy="5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2796">
        <w:rPr>
          <w:rFonts w:ascii="Times New Roman" w:hAnsi="Times New Roman"/>
          <w:color w:val="009EE0"/>
          <w:spacing w:val="-1"/>
          <w:w w:val="106"/>
          <w:sz w:val="11"/>
          <w:lang w:val="es-CO"/>
        </w:rPr>
        <w:t xml:space="preserve"> </w:t>
      </w:r>
      <w:r w:rsidR="006C2796" w:rsidRPr="006C2796">
        <w:rPr>
          <w:rStyle w:val="Hipervnculo"/>
          <w:rFonts w:ascii="Arial Narrow" w:hAnsi="Arial Narrow" w:cs="Helvetica"/>
          <w:color w:val="00B0F0"/>
          <w:sz w:val="16"/>
          <w:szCs w:val="16"/>
          <w:lang w:val="es-CO"/>
        </w:rPr>
        <w:t xml:space="preserve"> </w:t>
      </w:r>
      <w:hyperlink r:id="rId11" w:history="1">
        <w:r w:rsidR="006C2796" w:rsidRPr="005B2FDB">
          <w:rPr>
            <w:rStyle w:val="Hipervnculo"/>
            <w:rFonts w:ascii="Arial Narrow" w:hAnsi="Arial Narrow" w:cs="Helvetica"/>
            <w:color w:val="00B0F0"/>
            <w:sz w:val="12"/>
            <w:szCs w:val="12"/>
            <w:lang w:val="es-CO"/>
          </w:rPr>
          <w:t>https://go</w:t>
        </w:r>
        <w:r w:rsidR="006C2796" w:rsidRPr="005B2FDB">
          <w:rPr>
            <w:rStyle w:val="Hipervnculo"/>
            <w:rFonts w:ascii="Arial Narrow" w:hAnsi="Arial Narrow" w:cs="Helvetica"/>
            <w:color w:val="00B0F0"/>
            <w:sz w:val="12"/>
            <w:szCs w:val="12"/>
            <w:lang w:val="es-CO"/>
          </w:rPr>
          <w:t>o</w:t>
        </w:r>
        <w:r w:rsidR="006C2796" w:rsidRPr="005B2FDB">
          <w:rPr>
            <w:rStyle w:val="Hipervnculo"/>
            <w:rFonts w:ascii="Arial Narrow" w:hAnsi="Arial Narrow" w:cs="Helvetica"/>
            <w:color w:val="00B0F0"/>
            <w:sz w:val="12"/>
            <w:szCs w:val="12"/>
            <w:lang w:val="es-CO"/>
          </w:rPr>
          <w:t>.gl/kgv36J</w:t>
        </w:r>
      </w:hyperlink>
    </w:p>
    <w:p w:rsidR="00D204AE" w:rsidRPr="006C2796" w:rsidRDefault="00D204AE">
      <w:pPr>
        <w:pStyle w:val="Textoindependiente"/>
        <w:spacing w:before="7"/>
        <w:rPr>
          <w:sz w:val="14"/>
          <w:lang w:val="es-CO"/>
        </w:rPr>
      </w:pPr>
    </w:p>
    <w:p w:rsidR="00D204AE" w:rsidRPr="006C2796" w:rsidRDefault="00E77842">
      <w:pPr>
        <w:pStyle w:val="Ttulo1"/>
        <w:spacing w:line="176" w:lineRule="exact"/>
        <w:ind w:left="433" w:right="347" w:hanging="1"/>
        <w:rPr>
          <w:lang w:val="es-CO"/>
        </w:rPr>
      </w:pPr>
      <w:r w:rsidRPr="006C2796">
        <w:rPr>
          <w:color w:val="003E63"/>
          <w:lang w:val="es-CO"/>
        </w:rPr>
        <w:t xml:space="preserve">FORO DISCAPACIDAD EN COLOMBIA, </w:t>
      </w:r>
      <w:r w:rsidRPr="006C2796">
        <w:rPr>
          <w:color w:val="003E63"/>
          <w:w w:val="95"/>
          <w:lang w:val="es-CO"/>
        </w:rPr>
        <w:t xml:space="preserve">LEGISLACIÓN, RETOS Y PERSPECTIVAS. </w:t>
      </w:r>
      <w:r w:rsidRPr="006C2796">
        <w:rPr>
          <w:color w:val="003E63"/>
          <w:lang w:val="es-CO"/>
        </w:rPr>
        <w:t>REVISIÓN DE LA LEY 1618 DEL 2013</w:t>
      </w:r>
    </w:p>
    <w:p w:rsidR="00D204AE" w:rsidRPr="006C2796" w:rsidRDefault="00D204AE">
      <w:pPr>
        <w:pStyle w:val="Textoindependiente"/>
        <w:spacing w:before="8"/>
        <w:rPr>
          <w:rFonts w:ascii="Arial Black"/>
          <w:b/>
          <w:sz w:val="11"/>
          <w:lang w:val="es-CO"/>
        </w:rPr>
      </w:pPr>
    </w:p>
    <w:p w:rsidR="00D204AE" w:rsidRPr="006C2796" w:rsidRDefault="00E77842">
      <w:pPr>
        <w:pStyle w:val="Textoindependiente"/>
        <w:spacing w:line="247" w:lineRule="auto"/>
        <w:ind w:left="121" w:right="35"/>
        <w:jc w:val="both"/>
        <w:rPr>
          <w:lang w:val="es-CO"/>
        </w:rPr>
      </w:pPr>
      <w:r w:rsidRPr="006C2796">
        <w:rPr>
          <w:color w:val="1A171C"/>
          <w:spacing w:val="-2"/>
          <w:lang w:val="es-CO"/>
        </w:rPr>
        <w:t xml:space="preserve">Ley </w:t>
      </w:r>
      <w:r w:rsidRPr="006C2796">
        <w:rPr>
          <w:color w:val="1A171C"/>
          <w:lang w:val="es-CO"/>
        </w:rPr>
        <w:t xml:space="preserve">1618 del 2013 busca desarrollar lo estipulado en la Convención de los Derechos de las Personas con Discapacidad de las Naciones Unidades, ga- rantizar y asegurar el ejercicio efectivo de los de- rechos de las personas con discapacidad, eliminar toda forma </w:t>
      </w:r>
      <w:r w:rsidRPr="006C2796">
        <w:rPr>
          <w:color w:val="1A171C"/>
          <w:lang w:val="es-CO"/>
        </w:rPr>
        <w:t>de discriminación, por razón de la dis- capacidad y la adopción de medidas de inclusión   y de acciones</w:t>
      </w:r>
      <w:r w:rsidRPr="006C2796">
        <w:rPr>
          <w:color w:val="1A171C"/>
          <w:spacing w:val="10"/>
          <w:lang w:val="es-CO"/>
        </w:rPr>
        <w:t xml:space="preserve"> </w:t>
      </w:r>
      <w:r w:rsidRPr="006C2796">
        <w:rPr>
          <w:color w:val="1A171C"/>
          <w:lang w:val="es-CO"/>
        </w:rPr>
        <w:t>afirmativas.</w:t>
      </w:r>
    </w:p>
    <w:p w:rsidR="00D204AE" w:rsidRPr="006C2796" w:rsidRDefault="00D204AE">
      <w:pPr>
        <w:pStyle w:val="Textoindependiente"/>
        <w:spacing w:before="8"/>
        <w:rPr>
          <w:sz w:val="5"/>
          <w:lang w:val="es-CO"/>
        </w:rPr>
      </w:pPr>
    </w:p>
    <w:p w:rsidR="00D204AE" w:rsidRDefault="00E77842">
      <w:pPr>
        <w:pStyle w:val="Textoindependiente"/>
        <w:ind w:left="480"/>
        <w:rPr>
          <w:sz w:val="20"/>
        </w:rPr>
      </w:pPr>
      <w:r>
        <w:rPr>
          <w:noProof/>
          <w:sz w:val="20"/>
          <w:lang w:val="es-CO" w:eastAsia="es-CO"/>
        </w:rPr>
        <w:drawing>
          <wp:inline distT="0" distB="0" distL="0" distR="0">
            <wp:extent cx="2013794" cy="1299845"/>
            <wp:effectExtent l="0" t="0" r="5715" b="0"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388" cy="1304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4AE" w:rsidRPr="001821F0" w:rsidRDefault="00E77842">
      <w:pPr>
        <w:spacing w:before="12"/>
        <w:ind w:left="369" w:right="288"/>
        <w:jc w:val="center"/>
        <w:rPr>
          <w:sz w:val="10"/>
          <w:szCs w:val="10"/>
          <w:lang w:val="es-CO"/>
        </w:rPr>
      </w:pPr>
      <w:r w:rsidRPr="001821F0">
        <w:rPr>
          <w:color w:val="87888A"/>
          <w:sz w:val="10"/>
          <w:szCs w:val="10"/>
          <w:lang w:val="es-CO"/>
        </w:rPr>
        <w:t>Mujer en silla de ruedas grabando con su celular el foro</w:t>
      </w:r>
    </w:p>
    <w:p w:rsidR="00D204AE" w:rsidRPr="006C2796" w:rsidRDefault="00E77842">
      <w:pPr>
        <w:pStyle w:val="Textoindependiente"/>
        <w:spacing w:before="71" w:line="247" w:lineRule="auto"/>
        <w:ind w:left="121" w:right="34"/>
        <w:jc w:val="both"/>
        <w:rPr>
          <w:lang w:val="es-CO"/>
        </w:rPr>
      </w:pPr>
      <w:r w:rsidRPr="006C2796">
        <w:rPr>
          <w:color w:val="1A171C"/>
          <w:w w:val="105"/>
          <w:lang w:val="es-CO"/>
        </w:rPr>
        <w:t>Entre</w:t>
      </w:r>
      <w:r w:rsidRPr="006C2796">
        <w:rPr>
          <w:color w:val="1A171C"/>
          <w:spacing w:val="-9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los</w:t>
      </w:r>
      <w:r w:rsidRPr="006C2796">
        <w:rPr>
          <w:color w:val="1A171C"/>
          <w:spacing w:val="-9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deberes</w:t>
      </w:r>
      <w:r w:rsidRPr="006C2796">
        <w:rPr>
          <w:color w:val="1A171C"/>
          <w:spacing w:val="-9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que</w:t>
      </w:r>
      <w:r w:rsidRPr="006C2796">
        <w:rPr>
          <w:color w:val="1A171C"/>
          <w:spacing w:val="-9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resaltan</w:t>
      </w:r>
      <w:r w:rsidRPr="006C2796">
        <w:rPr>
          <w:color w:val="1A171C"/>
          <w:spacing w:val="-9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dentro</w:t>
      </w:r>
      <w:r w:rsidRPr="006C2796">
        <w:rPr>
          <w:color w:val="1A171C"/>
          <w:spacing w:val="-9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de</w:t>
      </w:r>
      <w:r w:rsidRPr="006C2796">
        <w:rPr>
          <w:color w:val="1A171C"/>
          <w:spacing w:val="-9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esta</w:t>
      </w:r>
      <w:r w:rsidRPr="006C2796">
        <w:rPr>
          <w:color w:val="1A171C"/>
          <w:spacing w:val="-9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 xml:space="preserve">ley están, </w:t>
      </w:r>
      <w:r w:rsidRPr="006C2796">
        <w:rPr>
          <w:color w:val="1A171C"/>
          <w:spacing w:val="-4"/>
          <w:w w:val="105"/>
          <w:lang w:val="es-CO"/>
        </w:rPr>
        <w:t xml:space="preserve">promover, </w:t>
      </w:r>
      <w:r w:rsidRPr="006C2796">
        <w:rPr>
          <w:color w:val="1A171C"/>
          <w:w w:val="105"/>
          <w:lang w:val="es-CO"/>
        </w:rPr>
        <w:t>difundir, respetar y visibilizar</w:t>
      </w:r>
      <w:r w:rsidRPr="006C2796">
        <w:rPr>
          <w:color w:val="1A171C"/>
          <w:spacing w:val="-38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el ejercicio</w:t>
      </w:r>
      <w:r w:rsidRPr="006C2796">
        <w:rPr>
          <w:color w:val="1A171C"/>
          <w:spacing w:val="-2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efectivo</w:t>
      </w:r>
      <w:r w:rsidRPr="006C2796">
        <w:rPr>
          <w:color w:val="1A171C"/>
          <w:spacing w:val="-2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de</w:t>
      </w:r>
      <w:r w:rsidRPr="006C2796">
        <w:rPr>
          <w:color w:val="1A171C"/>
          <w:spacing w:val="-2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todos</w:t>
      </w:r>
      <w:r w:rsidRPr="006C2796">
        <w:rPr>
          <w:color w:val="1A171C"/>
          <w:spacing w:val="-2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los</w:t>
      </w:r>
      <w:r w:rsidRPr="006C2796">
        <w:rPr>
          <w:color w:val="1A171C"/>
          <w:spacing w:val="-2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derechos</w:t>
      </w:r>
      <w:r w:rsidRPr="006C2796">
        <w:rPr>
          <w:color w:val="1A171C"/>
          <w:spacing w:val="-2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de</w:t>
      </w:r>
      <w:r w:rsidRPr="006C2796">
        <w:rPr>
          <w:color w:val="1A171C"/>
          <w:spacing w:val="-2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las</w:t>
      </w:r>
      <w:r w:rsidRPr="006C2796">
        <w:rPr>
          <w:color w:val="1A171C"/>
          <w:spacing w:val="-2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per- sonas</w:t>
      </w:r>
      <w:r w:rsidRPr="006C2796">
        <w:rPr>
          <w:color w:val="1A171C"/>
          <w:spacing w:val="-27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con</w:t>
      </w:r>
      <w:r w:rsidRPr="006C2796">
        <w:rPr>
          <w:color w:val="1A171C"/>
          <w:spacing w:val="-27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discapacidad,</w:t>
      </w:r>
      <w:r w:rsidRPr="006C2796">
        <w:rPr>
          <w:color w:val="1A171C"/>
          <w:spacing w:val="-27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asumir</w:t>
      </w:r>
      <w:r w:rsidRPr="006C2796">
        <w:rPr>
          <w:color w:val="1A171C"/>
          <w:spacing w:val="-27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la</w:t>
      </w:r>
      <w:r w:rsidRPr="006C2796">
        <w:rPr>
          <w:color w:val="1A171C"/>
          <w:spacing w:val="-27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responsabilidad compartida</w:t>
      </w:r>
      <w:r w:rsidRPr="006C2796">
        <w:rPr>
          <w:color w:val="1A171C"/>
          <w:spacing w:val="-1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de</w:t>
      </w:r>
      <w:r w:rsidRPr="006C2796">
        <w:rPr>
          <w:color w:val="1A171C"/>
          <w:spacing w:val="-1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evitar</w:t>
      </w:r>
      <w:r w:rsidRPr="006C2796">
        <w:rPr>
          <w:color w:val="1A171C"/>
          <w:spacing w:val="-1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y</w:t>
      </w:r>
      <w:r w:rsidRPr="006C2796">
        <w:rPr>
          <w:color w:val="1A171C"/>
          <w:spacing w:val="-1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eliminar</w:t>
      </w:r>
      <w:r w:rsidRPr="006C2796">
        <w:rPr>
          <w:color w:val="1A171C"/>
          <w:spacing w:val="-1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barreras</w:t>
      </w:r>
      <w:r w:rsidRPr="006C2796">
        <w:rPr>
          <w:color w:val="1A171C"/>
          <w:spacing w:val="-1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 xml:space="preserve">actitudi- </w:t>
      </w:r>
      <w:r w:rsidRPr="006C2796">
        <w:rPr>
          <w:color w:val="1A171C"/>
          <w:lang w:val="es-CO"/>
        </w:rPr>
        <w:t xml:space="preserve">nales, sociales, culturales, físicas, arquitectónicas, </w:t>
      </w:r>
      <w:r w:rsidRPr="006C2796">
        <w:rPr>
          <w:color w:val="1A171C"/>
          <w:w w:val="105"/>
          <w:lang w:val="es-CO"/>
        </w:rPr>
        <w:t>de</w:t>
      </w:r>
      <w:r w:rsidRPr="006C2796">
        <w:rPr>
          <w:color w:val="1A171C"/>
          <w:spacing w:val="-20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comunica</w:t>
      </w:r>
      <w:r w:rsidRPr="006C2796">
        <w:rPr>
          <w:color w:val="1A171C"/>
          <w:w w:val="105"/>
          <w:lang w:val="es-CO"/>
        </w:rPr>
        <w:t>ción,</w:t>
      </w:r>
      <w:r w:rsidRPr="006C2796">
        <w:rPr>
          <w:color w:val="1A171C"/>
          <w:spacing w:val="-20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y</w:t>
      </w:r>
      <w:r w:rsidRPr="006C2796">
        <w:rPr>
          <w:color w:val="1A171C"/>
          <w:spacing w:val="-20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de</w:t>
      </w:r>
      <w:r w:rsidRPr="006C2796">
        <w:rPr>
          <w:color w:val="1A171C"/>
          <w:spacing w:val="-20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cualquier</w:t>
      </w:r>
      <w:r w:rsidRPr="006C2796">
        <w:rPr>
          <w:color w:val="1A171C"/>
          <w:spacing w:val="-20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otro</w:t>
      </w:r>
      <w:r w:rsidRPr="006C2796">
        <w:rPr>
          <w:color w:val="1A171C"/>
          <w:spacing w:val="-20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tipo,</w:t>
      </w:r>
      <w:r w:rsidRPr="006C2796">
        <w:rPr>
          <w:color w:val="1A171C"/>
          <w:spacing w:val="-20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que</w:t>
      </w:r>
      <w:r w:rsidRPr="006C2796">
        <w:rPr>
          <w:color w:val="1A171C"/>
          <w:spacing w:val="-20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im- pidan</w:t>
      </w:r>
      <w:r w:rsidRPr="006C2796">
        <w:rPr>
          <w:color w:val="1A171C"/>
          <w:spacing w:val="-20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la</w:t>
      </w:r>
      <w:r w:rsidRPr="006C2796">
        <w:rPr>
          <w:color w:val="1A171C"/>
          <w:spacing w:val="-20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efectiva</w:t>
      </w:r>
      <w:r w:rsidRPr="006C2796">
        <w:rPr>
          <w:color w:val="1A171C"/>
          <w:spacing w:val="-20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participación</w:t>
      </w:r>
      <w:r w:rsidRPr="006C2796">
        <w:rPr>
          <w:color w:val="1A171C"/>
          <w:spacing w:val="-20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de</w:t>
      </w:r>
      <w:r w:rsidRPr="006C2796">
        <w:rPr>
          <w:color w:val="1A171C"/>
          <w:spacing w:val="-20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las</w:t>
      </w:r>
      <w:r w:rsidRPr="006C2796">
        <w:rPr>
          <w:color w:val="1A171C"/>
          <w:spacing w:val="-20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personas</w:t>
      </w:r>
      <w:r w:rsidRPr="006C2796">
        <w:rPr>
          <w:color w:val="1A171C"/>
          <w:spacing w:val="-20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con discapacidad</w:t>
      </w:r>
      <w:r w:rsidRPr="006C2796">
        <w:rPr>
          <w:color w:val="1A171C"/>
          <w:spacing w:val="-1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y</w:t>
      </w:r>
      <w:r w:rsidRPr="006C2796">
        <w:rPr>
          <w:color w:val="1A171C"/>
          <w:spacing w:val="-1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sus</w:t>
      </w:r>
      <w:r w:rsidRPr="006C2796">
        <w:rPr>
          <w:color w:val="1A171C"/>
          <w:spacing w:val="-1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familias,</w:t>
      </w:r>
      <w:r w:rsidRPr="006C2796">
        <w:rPr>
          <w:color w:val="1A171C"/>
          <w:spacing w:val="-1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participar</w:t>
      </w:r>
      <w:r w:rsidRPr="006C2796">
        <w:rPr>
          <w:color w:val="1A171C"/>
          <w:spacing w:val="-1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en</w:t>
      </w:r>
      <w:r w:rsidRPr="006C2796">
        <w:rPr>
          <w:color w:val="1A171C"/>
          <w:spacing w:val="-1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la</w:t>
      </w:r>
      <w:r w:rsidRPr="006C2796">
        <w:rPr>
          <w:color w:val="1A171C"/>
          <w:spacing w:val="-1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cons- trucción e implementación de las políticas de in- clusión social de las personas con discapacidad, velar</w:t>
      </w:r>
      <w:r w:rsidRPr="006C2796">
        <w:rPr>
          <w:color w:val="1A171C"/>
          <w:spacing w:val="-1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por</w:t>
      </w:r>
      <w:r w:rsidRPr="006C2796">
        <w:rPr>
          <w:color w:val="1A171C"/>
          <w:spacing w:val="-1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el</w:t>
      </w:r>
      <w:r w:rsidRPr="006C2796">
        <w:rPr>
          <w:color w:val="1A171C"/>
          <w:spacing w:val="-1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respeto</w:t>
      </w:r>
      <w:r w:rsidRPr="006C2796">
        <w:rPr>
          <w:color w:val="1A171C"/>
          <w:spacing w:val="-1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y</w:t>
      </w:r>
      <w:r w:rsidRPr="006C2796">
        <w:rPr>
          <w:color w:val="1A171C"/>
          <w:spacing w:val="-1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garantía</w:t>
      </w:r>
      <w:r w:rsidRPr="006C2796">
        <w:rPr>
          <w:color w:val="1A171C"/>
          <w:spacing w:val="-1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de</w:t>
      </w:r>
      <w:r w:rsidRPr="006C2796">
        <w:rPr>
          <w:color w:val="1A171C"/>
          <w:spacing w:val="-1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los</w:t>
      </w:r>
      <w:r w:rsidRPr="006C2796">
        <w:rPr>
          <w:color w:val="1A171C"/>
          <w:spacing w:val="-1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derechos</w:t>
      </w:r>
      <w:r w:rsidRPr="006C2796">
        <w:rPr>
          <w:color w:val="1A171C"/>
          <w:spacing w:val="-1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de las personas con discapacidad y denunciar cual- quier</w:t>
      </w:r>
      <w:r w:rsidRPr="006C2796">
        <w:rPr>
          <w:color w:val="1A171C"/>
          <w:spacing w:val="-21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acto</w:t>
      </w:r>
      <w:r w:rsidRPr="006C2796">
        <w:rPr>
          <w:color w:val="1A171C"/>
          <w:spacing w:val="-21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de</w:t>
      </w:r>
      <w:r w:rsidRPr="006C2796">
        <w:rPr>
          <w:color w:val="1A171C"/>
          <w:spacing w:val="-21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exclusión,</w:t>
      </w:r>
      <w:r w:rsidRPr="006C2796">
        <w:rPr>
          <w:color w:val="1A171C"/>
          <w:spacing w:val="-21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discriminación</w:t>
      </w:r>
      <w:r w:rsidRPr="006C2796">
        <w:rPr>
          <w:color w:val="1A171C"/>
          <w:spacing w:val="-21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o</w:t>
      </w:r>
      <w:r w:rsidRPr="006C2796">
        <w:rPr>
          <w:color w:val="1A171C"/>
          <w:spacing w:val="-21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segrega- ción</w:t>
      </w:r>
      <w:r w:rsidRPr="006C2796">
        <w:rPr>
          <w:color w:val="1A171C"/>
          <w:spacing w:val="-16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contra</w:t>
      </w:r>
      <w:r w:rsidRPr="006C2796">
        <w:rPr>
          <w:color w:val="1A171C"/>
          <w:spacing w:val="-16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las</w:t>
      </w:r>
      <w:r w:rsidRPr="006C2796">
        <w:rPr>
          <w:color w:val="1A171C"/>
          <w:spacing w:val="-16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personas</w:t>
      </w:r>
      <w:r w:rsidRPr="006C2796">
        <w:rPr>
          <w:color w:val="1A171C"/>
          <w:spacing w:val="-16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con</w:t>
      </w:r>
      <w:r w:rsidRPr="006C2796">
        <w:rPr>
          <w:color w:val="1A171C"/>
          <w:spacing w:val="-16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discapacidad.</w:t>
      </w:r>
    </w:p>
    <w:p w:rsidR="00D204AE" w:rsidRPr="006C2796" w:rsidRDefault="00D204AE">
      <w:pPr>
        <w:pStyle w:val="Textoindependiente"/>
        <w:spacing w:before="4"/>
        <w:rPr>
          <w:sz w:val="13"/>
          <w:lang w:val="es-CO"/>
        </w:rPr>
      </w:pPr>
    </w:p>
    <w:p w:rsidR="00D204AE" w:rsidRPr="006C2796" w:rsidRDefault="00E77842">
      <w:pPr>
        <w:pStyle w:val="Textoindependiente"/>
        <w:spacing w:line="247" w:lineRule="auto"/>
        <w:ind w:left="121"/>
        <w:jc w:val="both"/>
        <w:rPr>
          <w:lang w:val="es-CO"/>
        </w:rPr>
      </w:pPr>
      <w:r w:rsidRPr="006C2796">
        <w:rPr>
          <w:color w:val="1A171C"/>
          <w:lang w:val="es-CO"/>
        </w:rPr>
        <w:t>Para que esta ley se reglamente, se necesitan 66 disposiciones, de ellas so</w:t>
      </w:r>
      <w:r w:rsidRPr="006C2796">
        <w:rPr>
          <w:color w:val="1A171C"/>
          <w:lang w:val="es-CO"/>
        </w:rPr>
        <w:t>lo se han reglamentado 24, hay pendientes por reglamentar 41, y de estas 41 el Gobierno Nacional, ha manifestado que 37 disposiciones, están en trámite de reglamentación.</w:t>
      </w:r>
    </w:p>
    <w:p w:rsidR="00D204AE" w:rsidRPr="006C2796" w:rsidRDefault="00D204AE">
      <w:pPr>
        <w:pStyle w:val="Textoindependiente"/>
        <w:spacing w:before="4"/>
        <w:rPr>
          <w:sz w:val="13"/>
          <w:lang w:val="es-CO"/>
        </w:rPr>
      </w:pPr>
    </w:p>
    <w:p w:rsidR="00D204AE" w:rsidRPr="006C2796" w:rsidRDefault="00E77842">
      <w:pPr>
        <w:pStyle w:val="Textoindependiente"/>
        <w:spacing w:line="247" w:lineRule="auto"/>
        <w:ind w:left="121" w:right="35"/>
        <w:jc w:val="both"/>
        <w:rPr>
          <w:lang w:val="es-CO"/>
        </w:rPr>
      </w:pPr>
      <w:r w:rsidRPr="006C2796">
        <w:rPr>
          <w:color w:val="1A171C"/>
          <w:lang w:val="es-CO"/>
        </w:rPr>
        <w:t>En la agenda estratégica del Consejo Distrital de Discapacidad, estamos haciendo esp</w:t>
      </w:r>
      <w:r w:rsidRPr="006C2796">
        <w:rPr>
          <w:color w:val="1A171C"/>
          <w:lang w:val="es-CO"/>
        </w:rPr>
        <w:t xml:space="preserve">ecial segui- miento a la reglamentación, para la vinculación la- boral de las personas </w:t>
      </w:r>
      <w:r w:rsidR="006C2796" w:rsidRPr="006C2796">
        <w:rPr>
          <w:color w:val="1A171C"/>
          <w:lang w:val="es-CO"/>
        </w:rPr>
        <w:t>con discapacidad</w:t>
      </w:r>
      <w:r w:rsidRPr="006C2796">
        <w:rPr>
          <w:color w:val="1A171C"/>
          <w:lang w:val="es-CO"/>
        </w:rPr>
        <w:t>.</w:t>
      </w:r>
    </w:p>
    <w:p w:rsidR="00D204AE" w:rsidRPr="006C2796" w:rsidRDefault="00D204AE">
      <w:pPr>
        <w:pStyle w:val="Textoindependiente"/>
        <w:spacing w:before="2"/>
        <w:rPr>
          <w:sz w:val="14"/>
          <w:lang w:val="es-CO"/>
        </w:rPr>
      </w:pPr>
    </w:p>
    <w:p w:rsidR="00D204AE" w:rsidRPr="006C2796" w:rsidRDefault="00E77842">
      <w:pPr>
        <w:ind w:left="121"/>
        <w:jc w:val="both"/>
        <w:rPr>
          <w:sz w:val="11"/>
          <w:lang w:val="es-CO"/>
        </w:rPr>
      </w:pPr>
      <w:r>
        <w:rPr>
          <w:noProof/>
          <w:lang w:val="es-CO" w:eastAsia="es-CO"/>
        </w:rPr>
        <w:drawing>
          <wp:inline distT="0" distB="0" distL="0" distR="0">
            <wp:extent cx="88333" cy="54961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33" cy="54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2796">
        <w:rPr>
          <w:rFonts w:ascii="Times New Roman"/>
          <w:spacing w:val="-13"/>
          <w:sz w:val="20"/>
          <w:lang w:val="es-CO"/>
        </w:rPr>
        <w:t xml:space="preserve"> </w:t>
      </w:r>
      <w:hyperlink r:id="rId14" w:history="1">
        <w:r w:rsidR="006C2796" w:rsidRPr="005B2FDB">
          <w:rPr>
            <w:rStyle w:val="Hipervnculo"/>
            <w:rFonts w:ascii="Arial Narrow" w:hAnsi="Arial Narrow" w:cs="Helvetica"/>
            <w:color w:val="00B0F0"/>
            <w:sz w:val="12"/>
            <w:szCs w:val="12"/>
          </w:rPr>
          <w:t>https://goo.gl/z</w:t>
        </w:r>
        <w:r w:rsidR="006C2796" w:rsidRPr="005B2FDB">
          <w:rPr>
            <w:rStyle w:val="Hipervnculo"/>
            <w:rFonts w:ascii="Arial Narrow" w:hAnsi="Arial Narrow" w:cs="Helvetica"/>
            <w:color w:val="00B0F0"/>
            <w:sz w:val="12"/>
            <w:szCs w:val="12"/>
          </w:rPr>
          <w:t>v</w:t>
        </w:r>
        <w:r w:rsidR="006C2796" w:rsidRPr="005B2FDB">
          <w:rPr>
            <w:rStyle w:val="Hipervnculo"/>
            <w:rFonts w:ascii="Arial Narrow" w:hAnsi="Arial Narrow" w:cs="Helvetica"/>
            <w:color w:val="00B0F0"/>
            <w:sz w:val="12"/>
            <w:szCs w:val="12"/>
          </w:rPr>
          <w:t>RVzS</w:t>
        </w:r>
      </w:hyperlink>
    </w:p>
    <w:p w:rsidR="00D204AE" w:rsidRPr="006C2796" w:rsidRDefault="00D204AE">
      <w:pPr>
        <w:pStyle w:val="Textoindependiente"/>
        <w:spacing w:before="11"/>
        <w:rPr>
          <w:sz w:val="14"/>
          <w:lang w:val="es-CO"/>
        </w:rPr>
      </w:pPr>
    </w:p>
    <w:p w:rsidR="00D204AE" w:rsidRPr="006C2796" w:rsidRDefault="00E77842">
      <w:pPr>
        <w:pStyle w:val="Ttulo1"/>
        <w:spacing w:line="176" w:lineRule="exact"/>
        <w:ind w:left="374" w:right="288"/>
        <w:rPr>
          <w:lang w:val="es-CO"/>
        </w:rPr>
      </w:pPr>
      <w:r w:rsidRPr="006C2796">
        <w:rPr>
          <w:color w:val="003E63"/>
          <w:lang w:val="es-CO"/>
        </w:rPr>
        <w:t>150 REPORTEROS CON DISCAPACIDAD</w:t>
      </w:r>
      <w:r w:rsidRPr="006C2796">
        <w:rPr>
          <w:color w:val="003E63"/>
          <w:w w:val="103"/>
          <w:lang w:val="es-CO"/>
        </w:rPr>
        <w:t xml:space="preserve"> </w:t>
      </w:r>
      <w:r w:rsidRPr="006C2796">
        <w:rPr>
          <w:color w:val="003E63"/>
          <w:lang w:val="es-CO"/>
        </w:rPr>
        <w:t>COGNITIVA Y PSICOSOCIAL</w:t>
      </w:r>
    </w:p>
    <w:p w:rsidR="00D204AE" w:rsidRPr="005B2FDB" w:rsidRDefault="001821F0">
      <w:pPr>
        <w:spacing w:before="140"/>
        <w:ind w:left="121"/>
        <w:jc w:val="both"/>
        <w:rPr>
          <w:rFonts w:ascii="Arial Black"/>
          <w:b/>
          <w:sz w:val="10"/>
          <w:szCs w:val="10"/>
          <w:lang w:val="es-CO"/>
        </w:rPr>
      </w:pPr>
      <w:r w:rsidRPr="005B2FDB">
        <w:rPr>
          <w:rFonts w:ascii="Arial Black"/>
          <w:b/>
          <w:color w:val="003E63"/>
          <w:w w:val="90"/>
          <w:sz w:val="10"/>
          <w:szCs w:val="10"/>
          <w:lang w:val="es-CO"/>
        </w:rPr>
        <w:t>Fuente HSBNOTICIAS</w:t>
      </w:r>
    </w:p>
    <w:p w:rsidR="00D204AE" w:rsidRPr="006C2796" w:rsidRDefault="00D204AE">
      <w:pPr>
        <w:pStyle w:val="Textoindependiente"/>
        <w:spacing w:before="3"/>
        <w:rPr>
          <w:rFonts w:ascii="Arial Black"/>
          <w:b/>
          <w:sz w:val="11"/>
          <w:lang w:val="es-CO"/>
        </w:rPr>
      </w:pPr>
    </w:p>
    <w:p w:rsidR="00D204AE" w:rsidRPr="006C2796" w:rsidRDefault="00E77842">
      <w:pPr>
        <w:pStyle w:val="Textoindependiente"/>
        <w:spacing w:line="247" w:lineRule="auto"/>
        <w:ind w:left="121" w:right="35"/>
        <w:jc w:val="both"/>
        <w:rPr>
          <w:lang w:val="es-CO"/>
        </w:rPr>
      </w:pPr>
      <w:r w:rsidRPr="006C2796">
        <w:rPr>
          <w:color w:val="1A171C"/>
          <w:w w:val="105"/>
          <w:lang w:val="es-CO"/>
        </w:rPr>
        <w:t>El proyecto busca la inclusión de personas con discapacidad cognitiva y psicosocial del país a través del uso y apropiación de la tecnología.</w:t>
      </w:r>
    </w:p>
    <w:p w:rsidR="00D204AE" w:rsidRPr="006C2796" w:rsidRDefault="00D204AE">
      <w:pPr>
        <w:pStyle w:val="Textoindependiente"/>
        <w:spacing w:before="4"/>
        <w:rPr>
          <w:sz w:val="13"/>
          <w:lang w:val="es-CO"/>
        </w:rPr>
      </w:pPr>
    </w:p>
    <w:p w:rsidR="00D204AE" w:rsidRPr="001821F0" w:rsidRDefault="001821F0" w:rsidP="001821F0">
      <w:pPr>
        <w:pStyle w:val="Ttulo1"/>
        <w:ind w:left="121" w:right="35"/>
        <w:jc w:val="both"/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</w:pPr>
      <w:r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drawing>
          <wp:anchor distT="0" distB="0" distL="0" distR="0" simplePos="0" relativeHeight="251661312" behindDoc="0" locked="0" layoutInCell="1" allowOverlap="1" wp14:anchorId="2DFCEA8A" wp14:editId="5ABE8088">
            <wp:simplePos x="0" y="0"/>
            <wp:positionH relativeFrom="page">
              <wp:posOffset>353695</wp:posOffset>
            </wp:positionH>
            <wp:positionV relativeFrom="paragraph">
              <wp:posOffset>760730</wp:posOffset>
            </wp:positionV>
            <wp:extent cx="2129155" cy="1289050"/>
            <wp:effectExtent l="0" t="0" r="0" b="0"/>
            <wp:wrapTopAndBottom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915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>El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 xml:space="preserve"> 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>Ministerio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 xml:space="preserve"> 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>de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 xml:space="preserve"> 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>Tecnologías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 xml:space="preserve"> 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>de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 xml:space="preserve"> 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>la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 xml:space="preserve"> 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>información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 xml:space="preserve"> 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>y las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 xml:space="preserve"> 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>Comunicaciones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 xml:space="preserve"> 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>(MinTIC)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 xml:space="preserve"> 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>desarrolla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 xml:space="preserve"> 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>la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 xml:space="preserve"> 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>inicia- tiva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 xml:space="preserve"> 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>Narratic,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 xml:space="preserve"> 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>en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 xml:space="preserve"> 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>alianza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 xml:space="preserve"> 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>con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 xml:space="preserve"> 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>la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 xml:space="preserve"> 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>Fundación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 xml:space="preserve"> 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>Salda- rriaga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 xml:space="preserve"> </w:t>
      </w:r>
      <w:r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>Concha, para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 xml:space="preserve"> 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>que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 xml:space="preserve"> 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>más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 xml:space="preserve"> 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>de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 xml:space="preserve"> 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>150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 xml:space="preserve"> </w:t>
      </w:r>
      <w:r w:rsidR="00E77842" w:rsidRPr="001821F0">
        <w:rPr>
          <w:rFonts w:ascii="Verdana" w:eastAsia="Verdana" w:hAnsi="Verdana" w:cs="Verdana"/>
          <w:b w:val="0"/>
          <w:bCs w:val="0"/>
          <w:color w:val="1A171C"/>
          <w:w w:val="105"/>
          <w:lang w:val="es-CO"/>
        </w:rPr>
        <w:t>colombianos con discapacidad cognitiva y psicosocial sean reporteros.</w:t>
      </w:r>
    </w:p>
    <w:p w:rsidR="00D204AE" w:rsidRPr="001821F0" w:rsidRDefault="00D204AE" w:rsidP="001821F0">
      <w:pPr>
        <w:pStyle w:val="Textoindependiente"/>
        <w:spacing w:before="8"/>
        <w:rPr>
          <w:rFonts w:ascii="Arial Black"/>
          <w:b/>
          <w:sz w:val="10"/>
          <w:szCs w:val="10"/>
          <w:lang w:val="es-CO"/>
        </w:rPr>
      </w:pPr>
    </w:p>
    <w:p w:rsidR="00D204AE" w:rsidRPr="001821F0" w:rsidRDefault="00E77842" w:rsidP="001821F0">
      <w:pPr>
        <w:ind w:left="106"/>
        <w:jc w:val="both"/>
        <w:rPr>
          <w:sz w:val="10"/>
          <w:szCs w:val="10"/>
          <w:lang w:val="es-CO"/>
        </w:rPr>
      </w:pPr>
      <w:r w:rsidRPr="001821F0">
        <w:rPr>
          <w:color w:val="87888A"/>
          <w:w w:val="105"/>
          <w:sz w:val="10"/>
          <w:szCs w:val="10"/>
          <w:lang w:val="es-CO"/>
        </w:rPr>
        <w:t>Niña</w:t>
      </w:r>
      <w:r w:rsidRPr="001821F0">
        <w:rPr>
          <w:color w:val="87888A"/>
          <w:spacing w:val="-17"/>
          <w:w w:val="105"/>
          <w:sz w:val="10"/>
          <w:szCs w:val="10"/>
          <w:lang w:val="es-CO"/>
        </w:rPr>
        <w:t xml:space="preserve"> </w:t>
      </w:r>
      <w:r w:rsidRPr="001821F0">
        <w:rPr>
          <w:color w:val="87888A"/>
          <w:w w:val="105"/>
          <w:sz w:val="10"/>
          <w:szCs w:val="10"/>
          <w:lang w:val="es-CO"/>
        </w:rPr>
        <w:t>con</w:t>
      </w:r>
      <w:r w:rsidRPr="001821F0">
        <w:rPr>
          <w:color w:val="87888A"/>
          <w:spacing w:val="-17"/>
          <w:w w:val="105"/>
          <w:sz w:val="10"/>
          <w:szCs w:val="10"/>
          <w:lang w:val="es-CO"/>
        </w:rPr>
        <w:t xml:space="preserve"> </w:t>
      </w:r>
      <w:r w:rsidRPr="001821F0">
        <w:rPr>
          <w:color w:val="87888A"/>
          <w:w w:val="105"/>
          <w:sz w:val="10"/>
          <w:szCs w:val="10"/>
          <w:lang w:val="es-CO"/>
        </w:rPr>
        <w:t>síndrome</w:t>
      </w:r>
      <w:r w:rsidRPr="001821F0">
        <w:rPr>
          <w:color w:val="87888A"/>
          <w:spacing w:val="-17"/>
          <w:w w:val="105"/>
          <w:sz w:val="10"/>
          <w:szCs w:val="10"/>
          <w:lang w:val="es-CO"/>
        </w:rPr>
        <w:t xml:space="preserve"> </w:t>
      </w:r>
      <w:r w:rsidRPr="001821F0">
        <w:rPr>
          <w:color w:val="87888A"/>
          <w:w w:val="105"/>
          <w:sz w:val="10"/>
          <w:szCs w:val="10"/>
          <w:lang w:val="es-CO"/>
        </w:rPr>
        <w:t>de</w:t>
      </w:r>
      <w:r w:rsidRPr="001821F0">
        <w:rPr>
          <w:color w:val="87888A"/>
          <w:spacing w:val="-17"/>
          <w:w w:val="105"/>
          <w:sz w:val="10"/>
          <w:szCs w:val="10"/>
          <w:lang w:val="es-CO"/>
        </w:rPr>
        <w:t xml:space="preserve"> </w:t>
      </w:r>
      <w:r w:rsidRPr="001821F0">
        <w:rPr>
          <w:color w:val="87888A"/>
          <w:w w:val="105"/>
          <w:sz w:val="10"/>
          <w:szCs w:val="10"/>
          <w:lang w:val="es-CO"/>
        </w:rPr>
        <w:t>Down</w:t>
      </w:r>
      <w:r w:rsidRPr="001821F0">
        <w:rPr>
          <w:color w:val="87888A"/>
          <w:spacing w:val="-17"/>
          <w:w w:val="105"/>
          <w:sz w:val="10"/>
          <w:szCs w:val="10"/>
          <w:lang w:val="es-CO"/>
        </w:rPr>
        <w:t xml:space="preserve"> </w:t>
      </w:r>
      <w:r w:rsidRPr="001821F0">
        <w:rPr>
          <w:color w:val="87888A"/>
          <w:w w:val="105"/>
          <w:sz w:val="10"/>
          <w:szCs w:val="10"/>
          <w:lang w:val="es-CO"/>
        </w:rPr>
        <w:t>sonríe</w:t>
      </w:r>
      <w:r w:rsidRPr="001821F0">
        <w:rPr>
          <w:color w:val="87888A"/>
          <w:spacing w:val="-17"/>
          <w:w w:val="105"/>
          <w:sz w:val="10"/>
          <w:szCs w:val="10"/>
          <w:lang w:val="es-CO"/>
        </w:rPr>
        <w:t xml:space="preserve"> </w:t>
      </w:r>
      <w:r w:rsidRPr="001821F0">
        <w:rPr>
          <w:color w:val="87888A"/>
          <w:w w:val="105"/>
          <w:sz w:val="10"/>
          <w:szCs w:val="10"/>
          <w:lang w:val="es-CO"/>
        </w:rPr>
        <w:t>mientras</w:t>
      </w:r>
      <w:r w:rsidRPr="001821F0">
        <w:rPr>
          <w:color w:val="87888A"/>
          <w:spacing w:val="-17"/>
          <w:w w:val="105"/>
          <w:sz w:val="10"/>
          <w:szCs w:val="10"/>
          <w:lang w:val="es-CO"/>
        </w:rPr>
        <w:t xml:space="preserve"> </w:t>
      </w:r>
      <w:r w:rsidRPr="001821F0">
        <w:rPr>
          <w:color w:val="87888A"/>
          <w:w w:val="105"/>
          <w:sz w:val="10"/>
          <w:szCs w:val="10"/>
          <w:lang w:val="es-CO"/>
        </w:rPr>
        <w:t>toma</w:t>
      </w:r>
      <w:r w:rsidRPr="001821F0">
        <w:rPr>
          <w:color w:val="87888A"/>
          <w:spacing w:val="-17"/>
          <w:w w:val="105"/>
          <w:sz w:val="10"/>
          <w:szCs w:val="10"/>
          <w:lang w:val="es-CO"/>
        </w:rPr>
        <w:t xml:space="preserve"> </w:t>
      </w:r>
      <w:r w:rsidRPr="001821F0">
        <w:rPr>
          <w:color w:val="87888A"/>
          <w:w w:val="105"/>
          <w:sz w:val="10"/>
          <w:szCs w:val="10"/>
          <w:lang w:val="es-CO"/>
        </w:rPr>
        <w:t>una</w:t>
      </w:r>
      <w:r w:rsidRPr="001821F0">
        <w:rPr>
          <w:color w:val="87888A"/>
          <w:spacing w:val="-17"/>
          <w:w w:val="105"/>
          <w:sz w:val="10"/>
          <w:szCs w:val="10"/>
          <w:lang w:val="es-CO"/>
        </w:rPr>
        <w:t xml:space="preserve"> </w:t>
      </w:r>
      <w:r w:rsidRPr="001821F0">
        <w:rPr>
          <w:color w:val="87888A"/>
          <w:w w:val="105"/>
          <w:sz w:val="10"/>
          <w:szCs w:val="10"/>
          <w:lang w:val="es-CO"/>
        </w:rPr>
        <w:t>foto</w:t>
      </w:r>
      <w:r w:rsidRPr="001821F0">
        <w:rPr>
          <w:color w:val="87888A"/>
          <w:spacing w:val="-17"/>
          <w:w w:val="105"/>
          <w:sz w:val="10"/>
          <w:szCs w:val="10"/>
          <w:lang w:val="es-CO"/>
        </w:rPr>
        <w:t xml:space="preserve"> </w:t>
      </w:r>
      <w:r w:rsidRPr="001821F0">
        <w:rPr>
          <w:color w:val="87888A"/>
          <w:w w:val="105"/>
          <w:sz w:val="10"/>
          <w:szCs w:val="10"/>
          <w:lang w:val="es-CO"/>
        </w:rPr>
        <w:t>con</w:t>
      </w:r>
      <w:r w:rsidRPr="001821F0">
        <w:rPr>
          <w:color w:val="87888A"/>
          <w:spacing w:val="-17"/>
          <w:w w:val="105"/>
          <w:sz w:val="10"/>
          <w:szCs w:val="10"/>
          <w:lang w:val="es-CO"/>
        </w:rPr>
        <w:t xml:space="preserve"> </w:t>
      </w:r>
      <w:r w:rsidRPr="001821F0">
        <w:rPr>
          <w:color w:val="87888A"/>
          <w:w w:val="105"/>
          <w:sz w:val="10"/>
          <w:szCs w:val="10"/>
          <w:lang w:val="es-CO"/>
        </w:rPr>
        <w:t>su</w:t>
      </w:r>
      <w:r w:rsidRPr="001821F0">
        <w:rPr>
          <w:color w:val="87888A"/>
          <w:spacing w:val="-17"/>
          <w:w w:val="105"/>
          <w:sz w:val="10"/>
          <w:szCs w:val="10"/>
          <w:lang w:val="es-CO"/>
        </w:rPr>
        <w:t xml:space="preserve"> </w:t>
      </w:r>
      <w:r w:rsidRPr="001821F0">
        <w:rPr>
          <w:color w:val="87888A"/>
          <w:w w:val="105"/>
          <w:sz w:val="10"/>
          <w:szCs w:val="10"/>
          <w:lang w:val="es-CO"/>
        </w:rPr>
        <w:t>cámara</w:t>
      </w:r>
      <w:r w:rsidRPr="001821F0">
        <w:rPr>
          <w:color w:val="87888A"/>
          <w:spacing w:val="-17"/>
          <w:w w:val="105"/>
          <w:sz w:val="10"/>
          <w:szCs w:val="10"/>
          <w:lang w:val="es-CO"/>
        </w:rPr>
        <w:t xml:space="preserve"> </w:t>
      </w:r>
      <w:r w:rsidRPr="001821F0">
        <w:rPr>
          <w:color w:val="87888A"/>
          <w:w w:val="105"/>
          <w:sz w:val="10"/>
          <w:szCs w:val="10"/>
          <w:lang w:val="es-CO"/>
        </w:rPr>
        <w:t>fotográfica</w:t>
      </w:r>
    </w:p>
    <w:p w:rsidR="001821F0" w:rsidRDefault="001821F0">
      <w:pPr>
        <w:pStyle w:val="Textoindependiente"/>
        <w:spacing w:line="160" w:lineRule="exact"/>
        <w:ind w:left="121"/>
        <w:jc w:val="both"/>
        <w:rPr>
          <w:color w:val="1A171C"/>
          <w:w w:val="105"/>
          <w:lang w:val="es-CO"/>
        </w:rPr>
      </w:pPr>
    </w:p>
    <w:p w:rsidR="00D204AE" w:rsidRPr="006C2796" w:rsidRDefault="00E77842">
      <w:pPr>
        <w:pStyle w:val="Textoindependiente"/>
        <w:spacing w:line="160" w:lineRule="exact"/>
        <w:ind w:left="121"/>
        <w:jc w:val="both"/>
        <w:rPr>
          <w:lang w:val="es-CO"/>
        </w:rPr>
      </w:pPr>
      <w:r w:rsidRPr="006C2796">
        <w:rPr>
          <w:color w:val="1A171C"/>
          <w:w w:val="105"/>
          <w:lang w:val="es-CO"/>
        </w:rPr>
        <w:t xml:space="preserve">Este es un proceso de formación </w:t>
      </w:r>
      <w:r w:rsidR="001821F0" w:rsidRPr="006C2796">
        <w:rPr>
          <w:color w:val="1A171C"/>
          <w:w w:val="105"/>
          <w:lang w:val="es-CO"/>
        </w:rPr>
        <w:t>de reporteros</w:t>
      </w:r>
      <w:r w:rsidRPr="006C2796">
        <w:rPr>
          <w:color w:val="1A171C"/>
          <w:w w:val="105"/>
          <w:lang w:val="es-CO"/>
        </w:rPr>
        <w:t>,</w:t>
      </w:r>
    </w:p>
    <w:p w:rsidR="00D204AE" w:rsidRPr="006C2796" w:rsidRDefault="00E77842">
      <w:pPr>
        <w:pStyle w:val="Textoindependiente"/>
        <w:spacing w:before="5" w:line="247" w:lineRule="auto"/>
        <w:ind w:left="121" w:right="35"/>
        <w:jc w:val="both"/>
        <w:rPr>
          <w:lang w:val="es-CO"/>
        </w:rPr>
      </w:pPr>
      <w:r w:rsidRPr="006C2796">
        <w:rPr>
          <w:color w:val="1A171C"/>
          <w:w w:val="105"/>
          <w:lang w:val="es-CO"/>
        </w:rPr>
        <w:t>que</w:t>
      </w:r>
      <w:r w:rsidRPr="006C2796">
        <w:rPr>
          <w:color w:val="1A171C"/>
          <w:spacing w:val="-24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busca</w:t>
      </w:r>
      <w:r w:rsidRPr="006C2796">
        <w:rPr>
          <w:color w:val="1A171C"/>
          <w:spacing w:val="-24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descubrir</w:t>
      </w:r>
      <w:r w:rsidRPr="006C2796">
        <w:rPr>
          <w:color w:val="1A171C"/>
          <w:spacing w:val="-24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talentos</w:t>
      </w:r>
      <w:r w:rsidRPr="006C2796">
        <w:rPr>
          <w:color w:val="1A171C"/>
          <w:spacing w:val="-24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y</w:t>
      </w:r>
      <w:r w:rsidRPr="006C2796">
        <w:rPr>
          <w:color w:val="1A171C"/>
          <w:spacing w:val="-24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potenciar,</w:t>
      </w:r>
      <w:r w:rsidRPr="006C2796">
        <w:rPr>
          <w:color w:val="1A171C"/>
          <w:spacing w:val="-24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median- te</w:t>
      </w:r>
      <w:r w:rsidRPr="006C2796">
        <w:rPr>
          <w:color w:val="1A171C"/>
          <w:spacing w:val="-24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la</w:t>
      </w:r>
      <w:r w:rsidRPr="006C2796">
        <w:rPr>
          <w:color w:val="1A171C"/>
          <w:spacing w:val="-24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tecnología,</w:t>
      </w:r>
      <w:r w:rsidRPr="006C2796">
        <w:rPr>
          <w:color w:val="1A171C"/>
          <w:spacing w:val="-24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la</w:t>
      </w:r>
      <w:r w:rsidRPr="006C2796">
        <w:rPr>
          <w:color w:val="1A171C"/>
          <w:spacing w:val="-24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capacidad</w:t>
      </w:r>
      <w:r w:rsidRPr="006C2796">
        <w:rPr>
          <w:color w:val="1A171C"/>
          <w:spacing w:val="-24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para</w:t>
      </w:r>
      <w:r w:rsidRPr="006C2796">
        <w:rPr>
          <w:color w:val="1A171C"/>
          <w:spacing w:val="-24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comunicarse</w:t>
      </w:r>
      <w:r w:rsidRPr="006C2796">
        <w:rPr>
          <w:color w:val="1A171C"/>
          <w:spacing w:val="-24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 xml:space="preserve">de aquellas personas con déficit cognitivo, autismo, </w:t>
      </w:r>
      <w:r w:rsidRPr="006C2796">
        <w:rPr>
          <w:color w:val="1A171C"/>
          <w:spacing w:val="-3"/>
          <w:w w:val="105"/>
          <w:lang w:val="es-CO"/>
        </w:rPr>
        <w:t xml:space="preserve">asperger, </w:t>
      </w:r>
      <w:r w:rsidRPr="006C2796">
        <w:rPr>
          <w:color w:val="1A171C"/>
          <w:w w:val="105"/>
          <w:lang w:val="es-CO"/>
        </w:rPr>
        <w:t>síndrome de Down y discapacidad psi- cosocial.</w:t>
      </w:r>
    </w:p>
    <w:p w:rsidR="00D204AE" w:rsidRPr="006C2796" w:rsidRDefault="00D204AE">
      <w:pPr>
        <w:pStyle w:val="Textoindependiente"/>
        <w:spacing w:before="4"/>
        <w:rPr>
          <w:sz w:val="13"/>
          <w:lang w:val="es-CO"/>
        </w:rPr>
      </w:pPr>
    </w:p>
    <w:p w:rsidR="00D204AE" w:rsidRPr="005B2FDB" w:rsidRDefault="00E77842">
      <w:pPr>
        <w:pStyle w:val="Ttulo1"/>
        <w:ind w:left="121" w:right="35"/>
        <w:jc w:val="both"/>
        <w:rPr>
          <w:rFonts w:ascii="Verdana" w:eastAsia="Verdana" w:hAnsi="Verdana" w:cs="Verdana"/>
          <w:b w:val="0"/>
          <w:bCs w:val="0"/>
          <w:color w:val="1A171C"/>
          <w:lang w:val="es-CO"/>
        </w:rPr>
      </w:pPr>
      <w:r w:rsidRPr="005B2FDB">
        <w:rPr>
          <w:rFonts w:ascii="Verdana" w:eastAsia="Verdana" w:hAnsi="Verdana" w:cs="Verdana"/>
          <w:b w:val="0"/>
          <w:bCs w:val="0"/>
          <w:color w:val="1A171C"/>
          <w:lang w:val="es-CO"/>
        </w:rPr>
        <w:t>A través de este programa, MinTIC capacita a estos</w:t>
      </w:r>
      <w:r w:rsidRPr="005B2FDB">
        <w:rPr>
          <w:rFonts w:ascii="Verdana" w:eastAsia="Verdana" w:hAnsi="Verdana" w:cs="Verdana"/>
          <w:b w:val="0"/>
          <w:bCs w:val="0"/>
          <w:color w:val="1A171C"/>
          <w:lang w:val="es-CO"/>
        </w:rPr>
        <w:t xml:space="preserve"> </w:t>
      </w:r>
      <w:r w:rsidRPr="005B2FDB">
        <w:rPr>
          <w:rFonts w:ascii="Verdana" w:eastAsia="Verdana" w:hAnsi="Verdana" w:cs="Verdana"/>
          <w:b w:val="0"/>
          <w:bCs w:val="0"/>
          <w:color w:val="1A171C"/>
          <w:lang w:val="es-CO"/>
        </w:rPr>
        <w:t>estudiantes</w:t>
      </w:r>
      <w:r w:rsidRPr="005B2FDB">
        <w:rPr>
          <w:rFonts w:ascii="Verdana" w:eastAsia="Verdana" w:hAnsi="Verdana" w:cs="Verdana"/>
          <w:b w:val="0"/>
          <w:bCs w:val="0"/>
          <w:color w:val="1A171C"/>
          <w:lang w:val="es-CO"/>
        </w:rPr>
        <w:t xml:space="preserve"> </w:t>
      </w:r>
      <w:r w:rsidRPr="005B2FDB">
        <w:rPr>
          <w:rFonts w:ascii="Verdana" w:eastAsia="Verdana" w:hAnsi="Verdana" w:cs="Verdana"/>
          <w:b w:val="0"/>
          <w:bCs w:val="0"/>
          <w:color w:val="1A171C"/>
          <w:lang w:val="es-CO"/>
        </w:rPr>
        <w:t>en</w:t>
      </w:r>
      <w:r w:rsidRPr="005B2FDB">
        <w:rPr>
          <w:rFonts w:ascii="Verdana" w:eastAsia="Verdana" w:hAnsi="Verdana" w:cs="Verdana"/>
          <w:b w:val="0"/>
          <w:bCs w:val="0"/>
          <w:color w:val="1A171C"/>
          <w:lang w:val="es-CO"/>
        </w:rPr>
        <w:t xml:space="preserve"> </w:t>
      </w:r>
      <w:r w:rsidRPr="005B2FDB">
        <w:rPr>
          <w:rFonts w:ascii="Verdana" w:eastAsia="Verdana" w:hAnsi="Verdana" w:cs="Verdana"/>
          <w:b w:val="0"/>
          <w:bCs w:val="0"/>
          <w:color w:val="1A171C"/>
          <w:lang w:val="es-CO"/>
        </w:rPr>
        <w:t>el</w:t>
      </w:r>
      <w:r w:rsidRPr="005B2FDB">
        <w:rPr>
          <w:rFonts w:ascii="Verdana" w:eastAsia="Verdana" w:hAnsi="Verdana" w:cs="Verdana"/>
          <w:b w:val="0"/>
          <w:bCs w:val="0"/>
          <w:color w:val="1A171C"/>
          <w:lang w:val="es-CO"/>
        </w:rPr>
        <w:t xml:space="preserve"> </w:t>
      </w:r>
      <w:r w:rsidRPr="005B2FDB">
        <w:rPr>
          <w:rFonts w:ascii="Verdana" w:eastAsia="Verdana" w:hAnsi="Verdana" w:cs="Verdana"/>
          <w:b w:val="0"/>
          <w:bCs w:val="0"/>
          <w:color w:val="1A171C"/>
          <w:lang w:val="es-CO"/>
        </w:rPr>
        <w:t>manejo</w:t>
      </w:r>
      <w:r w:rsidRPr="005B2FDB">
        <w:rPr>
          <w:rFonts w:ascii="Verdana" w:eastAsia="Verdana" w:hAnsi="Verdana" w:cs="Verdana"/>
          <w:b w:val="0"/>
          <w:bCs w:val="0"/>
          <w:color w:val="1A171C"/>
          <w:lang w:val="es-CO"/>
        </w:rPr>
        <w:t xml:space="preserve"> </w:t>
      </w:r>
      <w:r w:rsidRPr="005B2FDB">
        <w:rPr>
          <w:rFonts w:ascii="Verdana" w:eastAsia="Verdana" w:hAnsi="Verdana" w:cs="Verdana"/>
          <w:b w:val="0"/>
          <w:bCs w:val="0"/>
          <w:color w:val="1A171C"/>
          <w:lang w:val="es-CO"/>
        </w:rPr>
        <w:t>de</w:t>
      </w:r>
      <w:r w:rsidRPr="005B2FDB">
        <w:rPr>
          <w:rFonts w:ascii="Verdana" w:eastAsia="Verdana" w:hAnsi="Verdana" w:cs="Verdana"/>
          <w:b w:val="0"/>
          <w:bCs w:val="0"/>
          <w:color w:val="1A171C"/>
          <w:lang w:val="es-CO"/>
        </w:rPr>
        <w:t xml:space="preserve"> </w:t>
      </w:r>
      <w:r w:rsidRPr="005B2FDB">
        <w:rPr>
          <w:rFonts w:ascii="Verdana" w:eastAsia="Verdana" w:hAnsi="Verdana" w:cs="Verdana"/>
          <w:b w:val="0"/>
          <w:bCs w:val="0"/>
          <w:color w:val="1A171C"/>
          <w:lang w:val="es-CO"/>
        </w:rPr>
        <w:t>herramientas de</w:t>
      </w:r>
      <w:r w:rsidRPr="005B2FDB">
        <w:rPr>
          <w:rFonts w:ascii="Verdana" w:eastAsia="Verdana" w:hAnsi="Verdana" w:cs="Verdana"/>
          <w:b w:val="0"/>
          <w:bCs w:val="0"/>
          <w:color w:val="1A171C"/>
          <w:lang w:val="es-CO"/>
        </w:rPr>
        <w:t xml:space="preserve"> </w:t>
      </w:r>
      <w:r w:rsidRPr="005B2FDB">
        <w:rPr>
          <w:rFonts w:ascii="Verdana" w:eastAsia="Verdana" w:hAnsi="Verdana" w:cs="Verdana"/>
          <w:b w:val="0"/>
          <w:bCs w:val="0"/>
          <w:color w:val="1A171C"/>
          <w:lang w:val="es-CO"/>
        </w:rPr>
        <w:t>producción</w:t>
      </w:r>
      <w:r w:rsidRPr="005B2FDB">
        <w:rPr>
          <w:rFonts w:ascii="Verdana" w:eastAsia="Verdana" w:hAnsi="Verdana" w:cs="Verdana"/>
          <w:b w:val="0"/>
          <w:bCs w:val="0"/>
          <w:color w:val="1A171C"/>
          <w:lang w:val="es-CO"/>
        </w:rPr>
        <w:t xml:space="preserve"> </w:t>
      </w:r>
      <w:r w:rsidRPr="005B2FDB">
        <w:rPr>
          <w:rFonts w:ascii="Verdana" w:eastAsia="Verdana" w:hAnsi="Verdana" w:cs="Verdana"/>
          <w:b w:val="0"/>
          <w:bCs w:val="0"/>
          <w:color w:val="1A171C"/>
          <w:lang w:val="es-CO"/>
        </w:rPr>
        <w:t>de</w:t>
      </w:r>
      <w:r w:rsidRPr="005B2FDB">
        <w:rPr>
          <w:rFonts w:ascii="Verdana" w:eastAsia="Verdana" w:hAnsi="Verdana" w:cs="Verdana"/>
          <w:b w:val="0"/>
          <w:bCs w:val="0"/>
          <w:color w:val="1A171C"/>
          <w:lang w:val="es-CO"/>
        </w:rPr>
        <w:t xml:space="preserve"> </w:t>
      </w:r>
      <w:r w:rsidRPr="005B2FDB">
        <w:rPr>
          <w:rFonts w:ascii="Verdana" w:eastAsia="Verdana" w:hAnsi="Verdana" w:cs="Verdana"/>
          <w:b w:val="0"/>
          <w:bCs w:val="0"/>
          <w:color w:val="1A171C"/>
          <w:lang w:val="es-CO"/>
        </w:rPr>
        <w:t>contenidos</w:t>
      </w:r>
      <w:r w:rsidRPr="005B2FDB">
        <w:rPr>
          <w:rFonts w:ascii="Verdana" w:eastAsia="Verdana" w:hAnsi="Verdana" w:cs="Verdana"/>
          <w:b w:val="0"/>
          <w:bCs w:val="0"/>
          <w:color w:val="1A171C"/>
          <w:lang w:val="es-CO"/>
        </w:rPr>
        <w:t xml:space="preserve"> </w:t>
      </w:r>
      <w:r w:rsidRPr="005B2FDB">
        <w:rPr>
          <w:rFonts w:ascii="Verdana" w:eastAsia="Verdana" w:hAnsi="Verdana" w:cs="Verdana"/>
          <w:b w:val="0"/>
          <w:bCs w:val="0"/>
          <w:color w:val="1A171C"/>
          <w:lang w:val="es-CO"/>
        </w:rPr>
        <w:t>escritos</w:t>
      </w:r>
      <w:r w:rsidRPr="005B2FDB">
        <w:rPr>
          <w:rFonts w:ascii="Verdana" w:eastAsia="Verdana" w:hAnsi="Verdana" w:cs="Verdana"/>
          <w:b w:val="0"/>
          <w:bCs w:val="0"/>
          <w:color w:val="1A171C"/>
          <w:lang w:val="es-CO"/>
        </w:rPr>
        <w:t xml:space="preserve"> </w:t>
      </w:r>
      <w:r w:rsidRPr="005B2FDB">
        <w:rPr>
          <w:rFonts w:ascii="Verdana" w:eastAsia="Verdana" w:hAnsi="Verdana" w:cs="Verdana"/>
          <w:b w:val="0"/>
          <w:bCs w:val="0"/>
          <w:color w:val="1A171C"/>
          <w:lang w:val="es-CO"/>
        </w:rPr>
        <w:t>y</w:t>
      </w:r>
      <w:r w:rsidRPr="005B2FDB">
        <w:rPr>
          <w:rFonts w:ascii="Verdana" w:eastAsia="Verdana" w:hAnsi="Verdana" w:cs="Verdana"/>
          <w:b w:val="0"/>
          <w:bCs w:val="0"/>
          <w:color w:val="1A171C"/>
          <w:lang w:val="es-CO"/>
        </w:rPr>
        <w:t xml:space="preserve"> </w:t>
      </w:r>
      <w:r w:rsidRPr="005B2FDB">
        <w:rPr>
          <w:rFonts w:ascii="Verdana" w:eastAsia="Verdana" w:hAnsi="Verdana" w:cs="Verdana"/>
          <w:b w:val="0"/>
          <w:bCs w:val="0"/>
          <w:color w:val="1A171C"/>
          <w:lang w:val="es-CO"/>
        </w:rPr>
        <w:t>audiovi- suales</w:t>
      </w:r>
    </w:p>
    <w:p w:rsidR="00D204AE" w:rsidRPr="006C2796" w:rsidRDefault="00D204AE">
      <w:pPr>
        <w:pStyle w:val="Textoindependiente"/>
        <w:spacing w:before="6"/>
        <w:rPr>
          <w:rFonts w:ascii="Arial Black"/>
          <w:b/>
          <w:sz w:val="11"/>
          <w:lang w:val="es-CO"/>
        </w:rPr>
      </w:pPr>
    </w:p>
    <w:p w:rsidR="00D204AE" w:rsidRPr="006C2796" w:rsidRDefault="00E77842">
      <w:pPr>
        <w:pStyle w:val="Textoindependiente"/>
        <w:spacing w:line="247" w:lineRule="auto"/>
        <w:ind w:left="121" w:right="35"/>
        <w:jc w:val="both"/>
        <w:rPr>
          <w:lang w:val="es-CO"/>
        </w:rPr>
      </w:pPr>
      <w:r w:rsidRPr="006C2796">
        <w:rPr>
          <w:color w:val="1A171C"/>
          <w:lang w:val="es-CO"/>
        </w:rPr>
        <w:t>A partir de mayo de 2017, Narratic profundizará la formación de 50 narradores en Bogotá y llevará el proceso</w:t>
      </w:r>
      <w:r w:rsidRPr="006C2796">
        <w:rPr>
          <w:color w:val="1A171C"/>
          <w:lang w:val="es-CO"/>
        </w:rPr>
        <w:t xml:space="preserve"> de formación a Cali y Villavicencio, donde trabajará con al menos 100 personas.</w:t>
      </w:r>
    </w:p>
    <w:p w:rsidR="00D204AE" w:rsidRPr="006C2796" w:rsidRDefault="00D204AE">
      <w:pPr>
        <w:pStyle w:val="Textoindependiente"/>
        <w:spacing w:before="4"/>
        <w:rPr>
          <w:sz w:val="13"/>
          <w:lang w:val="es-CO"/>
        </w:rPr>
      </w:pPr>
    </w:p>
    <w:p w:rsidR="00D204AE" w:rsidRPr="006C2796" w:rsidRDefault="00E77842">
      <w:pPr>
        <w:pStyle w:val="Textoindependiente"/>
        <w:spacing w:line="247" w:lineRule="auto"/>
        <w:ind w:left="121" w:right="35"/>
        <w:jc w:val="both"/>
        <w:rPr>
          <w:lang w:val="es-CO"/>
        </w:rPr>
      </w:pPr>
      <w:r w:rsidRPr="006C2796">
        <w:rPr>
          <w:color w:val="1A171C"/>
          <w:w w:val="105"/>
          <w:lang w:val="es-CO"/>
        </w:rPr>
        <w:t>Los</w:t>
      </w:r>
      <w:r w:rsidRPr="006C2796">
        <w:rPr>
          <w:color w:val="1A171C"/>
          <w:spacing w:val="-25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participantes</w:t>
      </w:r>
      <w:r w:rsidRPr="006C2796">
        <w:rPr>
          <w:color w:val="1A171C"/>
          <w:spacing w:val="-25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de</w:t>
      </w:r>
      <w:r w:rsidRPr="006C2796">
        <w:rPr>
          <w:color w:val="1A171C"/>
          <w:spacing w:val="-25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la</w:t>
      </w:r>
      <w:r w:rsidRPr="006C2796">
        <w:rPr>
          <w:color w:val="1A171C"/>
          <w:spacing w:val="-25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capital,</w:t>
      </w:r>
      <w:r w:rsidRPr="006C2796">
        <w:rPr>
          <w:color w:val="1A171C"/>
          <w:spacing w:val="-25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iniciarán</w:t>
      </w:r>
      <w:r w:rsidRPr="006C2796">
        <w:rPr>
          <w:color w:val="1A171C"/>
          <w:spacing w:val="-25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sus</w:t>
      </w:r>
      <w:r w:rsidRPr="006C2796">
        <w:rPr>
          <w:color w:val="1A171C"/>
          <w:spacing w:val="-25"/>
          <w:w w:val="105"/>
          <w:lang w:val="es-CO"/>
        </w:rPr>
        <w:t xml:space="preserve"> </w:t>
      </w:r>
      <w:proofErr w:type="spellStart"/>
      <w:r w:rsidRPr="006C2796">
        <w:rPr>
          <w:color w:val="1A171C"/>
          <w:w w:val="105"/>
          <w:lang w:val="es-CO"/>
        </w:rPr>
        <w:t>proce</w:t>
      </w:r>
      <w:proofErr w:type="spellEnd"/>
      <w:r w:rsidRPr="006C2796">
        <w:rPr>
          <w:color w:val="1A171C"/>
          <w:w w:val="105"/>
          <w:lang w:val="es-CO"/>
        </w:rPr>
        <w:t xml:space="preserve">- </w:t>
      </w:r>
      <w:proofErr w:type="spellStart"/>
      <w:r w:rsidRPr="006C2796">
        <w:rPr>
          <w:color w:val="1A171C"/>
          <w:w w:val="105"/>
          <w:lang w:val="es-CO"/>
        </w:rPr>
        <w:t>sos</w:t>
      </w:r>
      <w:proofErr w:type="spellEnd"/>
      <w:r w:rsidRPr="006C2796">
        <w:rPr>
          <w:color w:val="1A171C"/>
          <w:w w:val="105"/>
          <w:lang w:val="es-CO"/>
        </w:rPr>
        <w:t xml:space="preserve"> de formación con talleres de profundización que les permitirán avanzar en su experiencia de apropiación</w:t>
      </w:r>
      <w:r w:rsidRPr="006C2796">
        <w:rPr>
          <w:color w:val="1A171C"/>
          <w:spacing w:val="-31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de</w:t>
      </w:r>
      <w:r w:rsidRPr="006C2796">
        <w:rPr>
          <w:color w:val="1A171C"/>
          <w:spacing w:val="-31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las</w:t>
      </w:r>
      <w:r w:rsidRPr="006C2796">
        <w:rPr>
          <w:color w:val="1A171C"/>
          <w:spacing w:val="-31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TIC.</w:t>
      </w:r>
      <w:r w:rsidRPr="006C2796">
        <w:rPr>
          <w:color w:val="1A171C"/>
          <w:spacing w:val="-31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Por</w:t>
      </w:r>
      <w:r w:rsidRPr="006C2796">
        <w:rPr>
          <w:color w:val="1A171C"/>
          <w:spacing w:val="-31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su</w:t>
      </w:r>
      <w:r w:rsidRPr="006C2796">
        <w:rPr>
          <w:color w:val="1A171C"/>
          <w:spacing w:val="-31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parte,</w:t>
      </w:r>
      <w:r w:rsidRPr="006C2796">
        <w:rPr>
          <w:color w:val="1A171C"/>
          <w:spacing w:val="-31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los</w:t>
      </w:r>
      <w:r w:rsidRPr="006C2796">
        <w:rPr>
          <w:color w:val="1A171C"/>
          <w:spacing w:val="-31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narradores de</w:t>
      </w:r>
      <w:r w:rsidRPr="006C2796">
        <w:rPr>
          <w:color w:val="1A171C"/>
          <w:spacing w:val="-25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Villavicencio</w:t>
      </w:r>
      <w:r w:rsidRPr="006C2796">
        <w:rPr>
          <w:color w:val="1A171C"/>
          <w:spacing w:val="-25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podrán</w:t>
      </w:r>
      <w:r w:rsidRPr="006C2796">
        <w:rPr>
          <w:color w:val="1A171C"/>
          <w:spacing w:val="-25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disfrutar</w:t>
      </w:r>
      <w:r w:rsidRPr="006C2796">
        <w:rPr>
          <w:color w:val="1A171C"/>
          <w:spacing w:val="-25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de</w:t>
      </w:r>
      <w:r w:rsidRPr="006C2796">
        <w:rPr>
          <w:color w:val="1A171C"/>
          <w:spacing w:val="-25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esta</w:t>
      </w:r>
      <w:r w:rsidRPr="006C2796">
        <w:rPr>
          <w:color w:val="1A171C"/>
          <w:spacing w:val="-25"/>
          <w:w w:val="105"/>
          <w:lang w:val="es-CO"/>
        </w:rPr>
        <w:t xml:space="preserve"> </w:t>
      </w:r>
      <w:proofErr w:type="spellStart"/>
      <w:r w:rsidRPr="006C2796">
        <w:rPr>
          <w:color w:val="1A171C"/>
          <w:w w:val="105"/>
          <w:lang w:val="es-CO"/>
        </w:rPr>
        <w:t>experien</w:t>
      </w:r>
      <w:proofErr w:type="spellEnd"/>
      <w:r w:rsidRPr="006C2796">
        <w:rPr>
          <w:color w:val="1A171C"/>
          <w:w w:val="105"/>
          <w:lang w:val="es-CO"/>
        </w:rPr>
        <w:t xml:space="preserve">- </w:t>
      </w:r>
      <w:proofErr w:type="spellStart"/>
      <w:r w:rsidRPr="006C2796">
        <w:rPr>
          <w:color w:val="1A171C"/>
          <w:w w:val="105"/>
          <w:lang w:val="es-CO"/>
        </w:rPr>
        <w:t>cia</w:t>
      </w:r>
      <w:proofErr w:type="spellEnd"/>
      <w:r w:rsidRPr="006C2796">
        <w:rPr>
          <w:color w:val="1A171C"/>
          <w:spacing w:val="-15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educativa</w:t>
      </w:r>
      <w:r w:rsidRPr="006C2796">
        <w:rPr>
          <w:color w:val="1A171C"/>
          <w:spacing w:val="-15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a</w:t>
      </w:r>
      <w:r w:rsidRPr="006C2796">
        <w:rPr>
          <w:color w:val="1A171C"/>
          <w:spacing w:val="-15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partir</w:t>
      </w:r>
      <w:r w:rsidRPr="006C2796">
        <w:rPr>
          <w:color w:val="1A171C"/>
          <w:spacing w:val="-15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de</w:t>
      </w:r>
      <w:r w:rsidRPr="006C2796">
        <w:rPr>
          <w:color w:val="1A171C"/>
          <w:spacing w:val="-15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agosto</w:t>
      </w:r>
      <w:r w:rsidRPr="006C2796">
        <w:rPr>
          <w:color w:val="1A171C"/>
          <w:spacing w:val="-15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y</w:t>
      </w:r>
      <w:r w:rsidRPr="006C2796">
        <w:rPr>
          <w:color w:val="1A171C"/>
          <w:spacing w:val="-15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en</w:t>
      </w:r>
      <w:r w:rsidRPr="006C2796">
        <w:rPr>
          <w:color w:val="1A171C"/>
          <w:spacing w:val="-15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Cali</w:t>
      </w:r>
      <w:r w:rsidRPr="006C2796">
        <w:rPr>
          <w:color w:val="1A171C"/>
          <w:spacing w:val="-15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los</w:t>
      </w:r>
      <w:r w:rsidRPr="006C2796">
        <w:rPr>
          <w:color w:val="1A171C"/>
          <w:spacing w:val="-15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talle- res</w:t>
      </w:r>
      <w:r w:rsidRPr="006C2796">
        <w:rPr>
          <w:color w:val="1A171C"/>
          <w:spacing w:val="-36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comenzarán</w:t>
      </w:r>
      <w:r w:rsidRPr="006C2796">
        <w:rPr>
          <w:color w:val="1A171C"/>
          <w:spacing w:val="-36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en</w:t>
      </w:r>
      <w:r w:rsidRPr="006C2796">
        <w:rPr>
          <w:color w:val="1A171C"/>
          <w:spacing w:val="-36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septiembre.</w:t>
      </w:r>
    </w:p>
    <w:p w:rsidR="00D204AE" w:rsidRPr="006C2796" w:rsidRDefault="00D204AE">
      <w:pPr>
        <w:pStyle w:val="Textoindependiente"/>
        <w:spacing w:before="10"/>
        <w:rPr>
          <w:sz w:val="13"/>
          <w:lang w:val="es-CO"/>
        </w:rPr>
      </w:pPr>
    </w:p>
    <w:p w:rsidR="00E74D9F" w:rsidRDefault="00E77842">
      <w:pPr>
        <w:spacing w:line="252" w:lineRule="auto"/>
        <w:ind w:left="297" w:hanging="177"/>
        <w:rPr>
          <w:rFonts w:ascii="Arial Narrow" w:hAnsi="Arial Narrow"/>
          <w:color w:val="009EE0"/>
          <w:w w:val="105"/>
          <w:sz w:val="11"/>
          <w:lang w:val="es-CO"/>
        </w:rPr>
      </w:pPr>
      <w:r>
        <w:rPr>
          <w:noProof/>
          <w:lang w:val="es-CO" w:eastAsia="es-CO"/>
        </w:rPr>
        <w:drawing>
          <wp:anchor distT="0" distB="0" distL="0" distR="0" simplePos="0" relativeHeight="268427231" behindDoc="1" locked="0" layoutInCell="1" allowOverlap="1">
            <wp:simplePos x="0" y="0"/>
            <wp:positionH relativeFrom="page">
              <wp:posOffset>160109</wp:posOffset>
            </wp:positionH>
            <wp:positionV relativeFrom="paragraph">
              <wp:posOffset>104963</wp:posOffset>
            </wp:positionV>
            <wp:extent cx="94894" cy="59044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94" cy="59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2796">
        <w:rPr>
          <w:color w:val="1A171C"/>
          <w:w w:val="105"/>
          <w:sz w:val="11"/>
          <w:lang w:val="es-CO"/>
        </w:rPr>
        <w:t xml:space="preserve">Amplia aquí esta información: </w:t>
      </w:r>
      <w:hyperlink r:id="rId16" w:history="1">
        <w:r w:rsidR="005B2FDB" w:rsidRPr="00E74D9F">
          <w:rPr>
            <w:rStyle w:val="Hipervnculo"/>
            <w:rFonts w:ascii="Arial Narrow" w:hAnsi="Arial Narrow"/>
            <w:color w:val="00B0F0"/>
            <w:w w:val="105"/>
            <w:sz w:val="12"/>
            <w:szCs w:val="12"/>
            <w:lang w:val="es-CO"/>
          </w:rPr>
          <w:t>https://goo.gl/fPFUaA</w:t>
        </w:r>
      </w:hyperlink>
      <w:r w:rsidRPr="00E74D9F">
        <w:rPr>
          <w:rFonts w:ascii="Arial Narrow" w:hAnsi="Arial Narrow"/>
          <w:color w:val="009EE0"/>
          <w:w w:val="105"/>
          <w:sz w:val="11"/>
          <w:lang w:val="es-CO"/>
        </w:rPr>
        <w:t xml:space="preserve"> </w:t>
      </w:r>
    </w:p>
    <w:p w:rsidR="00D204AE" w:rsidRPr="006C2796" w:rsidRDefault="00E74D9F" w:rsidP="00E77842">
      <w:pPr>
        <w:spacing w:line="252" w:lineRule="auto"/>
        <w:ind w:left="297" w:hanging="177"/>
        <w:rPr>
          <w:lang w:val="es-CO"/>
        </w:rPr>
      </w:pPr>
      <w:r>
        <w:rPr>
          <w:color w:val="1A171C"/>
          <w:w w:val="105"/>
          <w:sz w:val="11"/>
          <w:lang w:val="es-CO"/>
        </w:rPr>
        <w:t xml:space="preserve">    </w:t>
      </w:r>
      <w:hyperlink r:id="rId17" w:history="1">
        <w:r w:rsidR="005B2FDB" w:rsidRPr="005B2FDB">
          <w:rPr>
            <w:rStyle w:val="Hipervnculo"/>
            <w:rFonts w:ascii="Arial Narrow" w:hAnsi="Arial Narrow" w:cs="Helvetica"/>
            <w:color w:val="00B0F0"/>
            <w:sz w:val="12"/>
            <w:szCs w:val="12"/>
            <w:lang w:val="es-CO"/>
          </w:rPr>
          <w:t>https://goo.gl/Z</w:t>
        </w:r>
        <w:r w:rsidR="005B2FDB" w:rsidRPr="005B2FDB">
          <w:rPr>
            <w:rStyle w:val="Hipervnculo"/>
            <w:rFonts w:ascii="Arial Narrow" w:hAnsi="Arial Narrow" w:cs="Helvetica"/>
            <w:color w:val="00B0F0"/>
            <w:sz w:val="12"/>
            <w:szCs w:val="12"/>
            <w:lang w:val="es-CO"/>
          </w:rPr>
          <w:t>2</w:t>
        </w:r>
        <w:r w:rsidR="005B2FDB" w:rsidRPr="005B2FDB">
          <w:rPr>
            <w:rStyle w:val="Hipervnculo"/>
            <w:rFonts w:ascii="Arial Narrow" w:hAnsi="Arial Narrow" w:cs="Helvetica"/>
            <w:color w:val="00B0F0"/>
            <w:sz w:val="12"/>
            <w:szCs w:val="12"/>
            <w:lang w:val="es-CO"/>
          </w:rPr>
          <w:t>bJwI</w:t>
        </w:r>
      </w:hyperlink>
      <w:r w:rsidR="00E77842" w:rsidRPr="006C2796">
        <w:rPr>
          <w:lang w:val="es-CO"/>
        </w:rPr>
        <w:br w:type="column"/>
      </w:r>
      <w:r w:rsidR="00E77842" w:rsidRPr="006C2796">
        <w:rPr>
          <w:color w:val="1A171C"/>
          <w:w w:val="105"/>
          <w:lang w:val="es-CO"/>
        </w:rPr>
        <w:lastRenderedPageBreak/>
        <w:t>Este</w:t>
      </w:r>
      <w:r w:rsidR="00E77842" w:rsidRPr="006C2796">
        <w:rPr>
          <w:color w:val="1A171C"/>
          <w:spacing w:val="-23"/>
          <w:w w:val="105"/>
          <w:lang w:val="es-CO"/>
        </w:rPr>
        <w:t xml:space="preserve"> </w:t>
      </w:r>
      <w:r w:rsidR="00E77842" w:rsidRPr="006C2796">
        <w:rPr>
          <w:color w:val="1A171C"/>
          <w:w w:val="105"/>
          <w:lang w:val="es-CO"/>
        </w:rPr>
        <w:t>es</w:t>
      </w:r>
      <w:r w:rsidR="00E77842" w:rsidRPr="006C2796">
        <w:rPr>
          <w:color w:val="1A171C"/>
          <w:spacing w:val="-23"/>
          <w:w w:val="105"/>
          <w:lang w:val="es-CO"/>
        </w:rPr>
        <w:t xml:space="preserve"> </w:t>
      </w:r>
      <w:r w:rsidR="00E77842" w:rsidRPr="006C2796">
        <w:rPr>
          <w:color w:val="1A171C"/>
          <w:w w:val="105"/>
          <w:lang w:val="es-CO"/>
        </w:rPr>
        <w:t>el</w:t>
      </w:r>
      <w:r w:rsidR="00E77842" w:rsidRPr="006C2796">
        <w:rPr>
          <w:color w:val="1A171C"/>
          <w:spacing w:val="-23"/>
          <w:w w:val="105"/>
          <w:lang w:val="es-CO"/>
        </w:rPr>
        <w:t xml:space="preserve"> </w:t>
      </w:r>
      <w:r w:rsidR="00E77842" w:rsidRPr="006C2796">
        <w:rPr>
          <w:color w:val="1A171C"/>
          <w:w w:val="105"/>
          <w:lang w:val="es-CO"/>
        </w:rPr>
        <w:t>cronograma</w:t>
      </w:r>
      <w:r w:rsidR="00E77842" w:rsidRPr="006C2796">
        <w:rPr>
          <w:color w:val="1A171C"/>
          <w:spacing w:val="-23"/>
          <w:w w:val="105"/>
          <w:lang w:val="es-CO"/>
        </w:rPr>
        <w:t xml:space="preserve"> </w:t>
      </w:r>
      <w:r w:rsidR="00E77842" w:rsidRPr="006C2796">
        <w:rPr>
          <w:color w:val="1A171C"/>
          <w:w w:val="105"/>
          <w:lang w:val="es-CO"/>
        </w:rPr>
        <w:t>de</w:t>
      </w:r>
      <w:r w:rsidR="00E77842" w:rsidRPr="006C2796">
        <w:rPr>
          <w:color w:val="1A171C"/>
          <w:spacing w:val="-23"/>
          <w:w w:val="105"/>
          <w:lang w:val="es-CO"/>
        </w:rPr>
        <w:t xml:space="preserve"> </w:t>
      </w:r>
      <w:r w:rsidR="00E77842" w:rsidRPr="006C2796">
        <w:rPr>
          <w:color w:val="1A171C"/>
          <w:w w:val="105"/>
          <w:lang w:val="es-CO"/>
        </w:rPr>
        <w:t>la</w:t>
      </w:r>
      <w:r w:rsidR="00E77842" w:rsidRPr="006C2796">
        <w:rPr>
          <w:color w:val="1A171C"/>
          <w:spacing w:val="-23"/>
          <w:w w:val="105"/>
          <w:lang w:val="es-CO"/>
        </w:rPr>
        <w:t xml:space="preserve"> </w:t>
      </w:r>
      <w:r w:rsidR="00E77842" w:rsidRPr="006C2796">
        <w:rPr>
          <w:color w:val="1A171C"/>
          <w:w w:val="105"/>
          <w:lang w:val="es-CO"/>
        </w:rPr>
        <w:t>comisión</w:t>
      </w:r>
      <w:r w:rsidR="00E77842" w:rsidRPr="006C2796">
        <w:rPr>
          <w:color w:val="1A171C"/>
          <w:spacing w:val="-23"/>
          <w:w w:val="105"/>
          <w:lang w:val="es-CO"/>
        </w:rPr>
        <w:t xml:space="preserve"> </w:t>
      </w:r>
      <w:r w:rsidR="00E77842" w:rsidRPr="006C2796">
        <w:rPr>
          <w:color w:val="1A171C"/>
          <w:w w:val="105"/>
          <w:lang w:val="es-CO"/>
        </w:rPr>
        <w:t>para</w:t>
      </w:r>
      <w:r w:rsidR="00E77842" w:rsidRPr="006C2796">
        <w:rPr>
          <w:color w:val="1A171C"/>
          <w:spacing w:val="-23"/>
          <w:w w:val="105"/>
          <w:lang w:val="es-CO"/>
        </w:rPr>
        <w:t xml:space="preserve"> </w:t>
      </w:r>
      <w:r w:rsidR="00E77842" w:rsidRPr="006C2796">
        <w:rPr>
          <w:color w:val="1A171C"/>
          <w:w w:val="105"/>
          <w:lang w:val="es-CO"/>
        </w:rPr>
        <w:t>el</w:t>
      </w:r>
      <w:r w:rsidR="00E77842" w:rsidRPr="006C2796">
        <w:rPr>
          <w:color w:val="1A171C"/>
          <w:spacing w:val="-23"/>
          <w:w w:val="105"/>
          <w:lang w:val="es-CO"/>
        </w:rPr>
        <w:t xml:space="preserve"> </w:t>
      </w:r>
      <w:r w:rsidR="00E77842" w:rsidRPr="006C2796">
        <w:rPr>
          <w:color w:val="1A171C"/>
          <w:w w:val="105"/>
          <w:lang w:val="es-CO"/>
        </w:rPr>
        <w:t>desa- rrollo</w:t>
      </w:r>
      <w:r w:rsidR="00E77842" w:rsidRPr="006C2796">
        <w:rPr>
          <w:color w:val="1A171C"/>
          <w:spacing w:val="-7"/>
          <w:w w:val="105"/>
          <w:lang w:val="es-CO"/>
        </w:rPr>
        <w:t xml:space="preserve"> </w:t>
      </w:r>
      <w:r w:rsidR="00E77842" w:rsidRPr="006C2796">
        <w:rPr>
          <w:color w:val="1A171C"/>
          <w:w w:val="105"/>
          <w:lang w:val="es-CO"/>
        </w:rPr>
        <w:t>del</w:t>
      </w:r>
      <w:r w:rsidR="00E77842" w:rsidRPr="006C2796">
        <w:rPr>
          <w:color w:val="1A171C"/>
          <w:spacing w:val="-7"/>
          <w:w w:val="105"/>
          <w:lang w:val="es-CO"/>
        </w:rPr>
        <w:t xml:space="preserve"> </w:t>
      </w:r>
      <w:r w:rsidR="00E77842" w:rsidRPr="006C2796">
        <w:rPr>
          <w:color w:val="1A171C"/>
          <w:w w:val="105"/>
          <w:lang w:val="es-CO"/>
        </w:rPr>
        <w:t>proceso</w:t>
      </w:r>
      <w:r w:rsidR="00E77842" w:rsidRPr="006C2796">
        <w:rPr>
          <w:color w:val="1A171C"/>
          <w:spacing w:val="-7"/>
          <w:w w:val="105"/>
          <w:lang w:val="es-CO"/>
        </w:rPr>
        <w:t xml:space="preserve"> </w:t>
      </w:r>
      <w:r w:rsidR="00E77842" w:rsidRPr="006C2796">
        <w:rPr>
          <w:color w:val="1A171C"/>
          <w:w w:val="105"/>
          <w:lang w:val="es-CO"/>
        </w:rPr>
        <w:t>de</w:t>
      </w:r>
      <w:r w:rsidR="00E77842" w:rsidRPr="006C2796">
        <w:rPr>
          <w:color w:val="1A171C"/>
          <w:spacing w:val="-7"/>
          <w:w w:val="105"/>
          <w:lang w:val="es-CO"/>
        </w:rPr>
        <w:t xml:space="preserve"> </w:t>
      </w:r>
      <w:r w:rsidR="00E77842" w:rsidRPr="006C2796">
        <w:rPr>
          <w:color w:val="1A171C"/>
          <w:w w:val="105"/>
          <w:lang w:val="es-CO"/>
        </w:rPr>
        <w:t>elección</w:t>
      </w:r>
      <w:r w:rsidR="00E77842" w:rsidRPr="006C2796">
        <w:rPr>
          <w:color w:val="1A171C"/>
          <w:spacing w:val="-7"/>
          <w:w w:val="105"/>
          <w:lang w:val="es-CO"/>
        </w:rPr>
        <w:t xml:space="preserve"> </w:t>
      </w:r>
      <w:r w:rsidR="00E77842" w:rsidRPr="006C2796">
        <w:rPr>
          <w:color w:val="1A171C"/>
          <w:w w:val="105"/>
          <w:lang w:val="es-CO"/>
        </w:rPr>
        <w:t>de</w:t>
      </w:r>
      <w:r w:rsidR="00E77842" w:rsidRPr="006C2796">
        <w:rPr>
          <w:color w:val="1A171C"/>
          <w:spacing w:val="-7"/>
          <w:w w:val="105"/>
          <w:lang w:val="es-CO"/>
        </w:rPr>
        <w:t xml:space="preserve"> </w:t>
      </w:r>
      <w:r w:rsidR="00E77842" w:rsidRPr="006C2796">
        <w:rPr>
          <w:color w:val="1A171C"/>
          <w:w w:val="105"/>
          <w:lang w:val="es-CO"/>
        </w:rPr>
        <w:t>las</w:t>
      </w:r>
      <w:r w:rsidR="00E77842" w:rsidRPr="006C2796">
        <w:rPr>
          <w:color w:val="1A171C"/>
          <w:spacing w:val="-7"/>
          <w:w w:val="105"/>
          <w:lang w:val="es-CO"/>
        </w:rPr>
        <w:t xml:space="preserve"> </w:t>
      </w:r>
      <w:r w:rsidR="00E77842" w:rsidRPr="006C2796">
        <w:rPr>
          <w:color w:val="1A171C"/>
          <w:w w:val="105"/>
          <w:lang w:val="es-CO"/>
        </w:rPr>
        <w:t>vacancias</w:t>
      </w:r>
      <w:r w:rsidR="00E77842" w:rsidRPr="006C2796">
        <w:rPr>
          <w:color w:val="1A171C"/>
          <w:spacing w:val="-7"/>
          <w:w w:val="105"/>
          <w:lang w:val="es-CO"/>
        </w:rPr>
        <w:t xml:space="preserve"> </w:t>
      </w:r>
      <w:r w:rsidR="00E77842" w:rsidRPr="006C2796">
        <w:rPr>
          <w:color w:val="1A171C"/>
          <w:w w:val="105"/>
          <w:lang w:val="es-CO"/>
        </w:rPr>
        <w:t>de Representantes</w:t>
      </w:r>
      <w:r w:rsidR="00E77842" w:rsidRPr="006C2796">
        <w:rPr>
          <w:color w:val="1A171C"/>
          <w:spacing w:val="-36"/>
          <w:w w:val="105"/>
          <w:lang w:val="es-CO"/>
        </w:rPr>
        <w:t xml:space="preserve"> </w:t>
      </w:r>
      <w:r w:rsidR="00E77842" w:rsidRPr="006C2796">
        <w:rPr>
          <w:color w:val="1A171C"/>
          <w:w w:val="105"/>
          <w:lang w:val="es-CO"/>
        </w:rPr>
        <w:t>Locales</w:t>
      </w:r>
      <w:r w:rsidR="00E77842" w:rsidRPr="006C2796">
        <w:rPr>
          <w:color w:val="1A171C"/>
          <w:spacing w:val="-36"/>
          <w:w w:val="105"/>
          <w:lang w:val="es-CO"/>
        </w:rPr>
        <w:t xml:space="preserve"> </w:t>
      </w:r>
      <w:r w:rsidR="00E77842" w:rsidRPr="006C2796">
        <w:rPr>
          <w:color w:val="1A171C"/>
          <w:w w:val="105"/>
          <w:lang w:val="es-CO"/>
        </w:rPr>
        <w:t>de</w:t>
      </w:r>
      <w:r w:rsidR="00E77842" w:rsidRPr="006C2796">
        <w:rPr>
          <w:color w:val="1A171C"/>
          <w:spacing w:val="-36"/>
          <w:w w:val="105"/>
          <w:lang w:val="es-CO"/>
        </w:rPr>
        <w:t xml:space="preserve"> </w:t>
      </w:r>
      <w:r w:rsidR="00E77842" w:rsidRPr="006C2796">
        <w:rPr>
          <w:color w:val="1A171C"/>
          <w:w w:val="105"/>
          <w:lang w:val="es-CO"/>
        </w:rPr>
        <w:t>Discapacidad</w:t>
      </w:r>
      <w:r w:rsidR="00E77842" w:rsidRPr="006C2796">
        <w:rPr>
          <w:color w:val="1A171C"/>
          <w:spacing w:val="-36"/>
          <w:w w:val="105"/>
          <w:lang w:val="es-CO"/>
        </w:rPr>
        <w:t xml:space="preserve"> </w:t>
      </w:r>
      <w:r w:rsidR="00E77842" w:rsidRPr="006C2796">
        <w:rPr>
          <w:color w:val="1A171C"/>
          <w:w w:val="105"/>
          <w:lang w:val="es-CO"/>
        </w:rPr>
        <w:t>2017:</w:t>
      </w:r>
    </w:p>
    <w:p w:rsidR="00D204AE" w:rsidRPr="006C2796" w:rsidRDefault="00D204AE">
      <w:pPr>
        <w:pStyle w:val="Textoindependiente"/>
        <w:spacing w:before="7"/>
        <w:rPr>
          <w:sz w:val="12"/>
          <w:lang w:val="es-CO"/>
        </w:rPr>
      </w:pPr>
    </w:p>
    <w:tbl>
      <w:tblPr>
        <w:tblStyle w:val="TableNormal"/>
        <w:tblW w:w="0" w:type="auto"/>
        <w:tblInd w:w="101" w:type="dxa"/>
        <w:tblBorders>
          <w:top w:val="single" w:sz="6" w:space="0" w:color="003E63"/>
          <w:left w:val="single" w:sz="6" w:space="0" w:color="003E63"/>
          <w:bottom w:val="single" w:sz="6" w:space="0" w:color="003E63"/>
          <w:right w:val="single" w:sz="6" w:space="0" w:color="003E63"/>
          <w:insideH w:val="single" w:sz="6" w:space="0" w:color="003E63"/>
          <w:insideV w:val="single" w:sz="6" w:space="0" w:color="003E63"/>
        </w:tblBorders>
        <w:tblLayout w:type="fixed"/>
        <w:tblLook w:val="01E0" w:firstRow="1" w:lastRow="1" w:firstColumn="1" w:lastColumn="1" w:noHBand="0" w:noVBand="0"/>
      </w:tblPr>
      <w:tblGrid>
        <w:gridCol w:w="1014"/>
        <w:gridCol w:w="610"/>
        <w:gridCol w:w="207"/>
        <w:gridCol w:w="728"/>
        <w:gridCol w:w="1282"/>
      </w:tblGrid>
      <w:tr w:rsidR="00D204AE">
        <w:trPr>
          <w:trHeight w:hRule="exact" w:val="351"/>
        </w:trPr>
        <w:tc>
          <w:tcPr>
            <w:tcW w:w="2559" w:type="dxa"/>
            <w:gridSpan w:val="4"/>
          </w:tcPr>
          <w:p w:rsidR="00D204AE" w:rsidRDefault="00E77842">
            <w:pPr>
              <w:pStyle w:val="TableParagraph"/>
              <w:spacing w:before="45"/>
              <w:ind w:left="815"/>
              <w:rPr>
                <w:rFonts w:ascii="Arial Black"/>
                <w:b/>
                <w:sz w:val="15"/>
              </w:rPr>
            </w:pPr>
            <w:r>
              <w:rPr>
                <w:rFonts w:ascii="Arial Black"/>
                <w:b/>
                <w:color w:val="003E63"/>
                <w:sz w:val="15"/>
              </w:rPr>
              <w:t>ACTIVIDAD</w:t>
            </w:r>
          </w:p>
        </w:tc>
        <w:tc>
          <w:tcPr>
            <w:tcW w:w="1282" w:type="dxa"/>
          </w:tcPr>
          <w:p w:rsidR="00D204AE" w:rsidRDefault="00E77842">
            <w:pPr>
              <w:pStyle w:val="TableParagraph"/>
              <w:spacing w:before="45"/>
              <w:ind w:left="351" w:right="59"/>
              <w:rPr>
                <w:rFonts w:ascii="Arial Black"/>
                <w:b/>
                <w:sz w:val="15"/>
              </w:rPr>
            </w:pPr>
            <w:r>
              <w:rPr>
                <w:rFonts w:ascii="Arial Black"/>
                <w:b/>
                <w:color w:val="003E63"/>
                <w:sz w:val="15"/>
              </w:rPr>
              <w:t>FECHA</w:t>
            </w:r>
          </w:p>
        </w:tc>
      </w:tr>
      <w:tr w:rsidR="00D204AE" w:rsidRPr="006C2796">
        <w:trPr>
          <w:trHeight w:hRule="exact" w:val="351"/>
        </w:trPr>
        <w:tc>
          <w:tcPr>
            <w:tcW w:w="2559" w:type="dxa"/>
            <w:gridSpan w:val="4"/>
          </w:tcPr>
          <w:p w:rsidR="00D204AE" w:rsidRPr="006C2796" w:rsidRDefault="00E77842">
            <w:pPr>
              <w:pStyle w:val="TableParagraph"/>
              <w:spacing w:before="21" w:line="104" w:lineRule="exact"/>
              <w:ind w:left="43" w:right="38"/>
              <w:jc w:val="both"/>
              <w:rPr>
                <w:sz w:val="10"/>
                <w:lang w:val="es-CO"/>
              </w:rPr>
            </w:pPr>
            <w:r w:rsidRPr="006C2796">
              <w:rPr>
                <w:color w:val="1A171C"/>
                <w:w w:val="110"/>
                <w:sz w:val="10"/>
                <w:lang w:val="es-CO"/>
              </w:rPr>
              <w:t>SOCIALIZACIÓN DEL PROCESO DE ELECCIONES</w:t>
            </w:r>
            <w:r w:rsidRPr="006C2796">
              <w:rPr>
                <w:color w:val="1A171C"/>
                <w:spacing w:val="-19"/>
                <w:w w:val="110"/>
                <w:sz w:val="10"/>
                <w:lang w:val="es-CO"/>
              </w:rPr>
              <w:t xml:space="preserve"> </w:t>
            </w:r>
            <w:r w:rsidRPr="006C2796">
              <w:rPr>
                <w:color w:val="1A171C"/>
                <w:w w:val="110"/>
                <w:sz w:val="10"/>
                <w:lang w:val="es-CO"/>
              </w:rPr>
              <w:t>EN</w:t>
            </w:r>
            <w:r w:rsidRPr="006C2796">
              <w:rPr>
                <w:color w:val="1A171C"/>
                <w:spacing w:val="-19"/>
                <w:w w:val="110"/>
                <w:sz w:val="10"/>
                <w:lang w:val="es-CO"/>
              </w:rPr>
              <w:t xml:space="preserve"> </w:t>
            </w:r>
            <w:r w:rsidRPr="006C2796">
              <w:rPr>
                <w:color w:val="1A171C"/>
                <w:w w:val="110"/>
                <w:sz w:val="10"/>
                <w:lang w:val="es-CO"/>
              </w:rPr>
              <w:t>LOS</w:t>
            </w:r>
            <w:r w:rsidRPr="006C2796">
              <w:rPr>
                <w:color w:val="1A171C"/>
                <w:spacing w:val="-19"/>
                <w:w w:val="110"/>
                <w:sz w:val="10"/>
                <w:lang w:val="es-CO"/>
              </w:rPr>
              <w:t xml:space="preserve"> </w:t>
            </w:r>
            <w:r w:rsidRPr="006C2796">
              <w:rPr>
                <w:color w:val="1A171C"/>
                <w:w w:val="110"/>
                <w:sz w:val="10"/>
                <w:lang w:val="es-CO"/>
              </w:rPr>
              <w:t>CONSEJOS</w:t>
            </w:r>
            <w:r w:rsidRPr="006C2796">
              <w:rPr>
                <w:color w:val="1A171C"/>
                <w:spacing w:val="-19"/>
                <w:w w:val="110"/>
                <w:sz w:val="10"/>
                <w:lang w:val="es-CO"/>
              </w:rPr>
              <w:t xml:space="preserve"> </w:t>
            </w:r>
            <w:r w:rsidRPr="006C2796">
              <w:rPr>
                <w:color w:val="1A171C"/>
                <w:w w:val="110"/>
                <w:sz w:val="10"/>
                <w:lang w:val="es-CO"/>
              </w:rPr>
              <w:t>LOCALES</w:t>
            </w:r>
            <w:r w:rsidRPr="006C2796">
              <w:rPr>
                <w:color w:val="1A171C"/>
                <w:spacing w:val="-19"/>
                <w:w w:val="110"/>
                <w:sz w:val="10"/>
                <w:lang w:val="es-CO"/>
              </w:rPr>
              <w:t xml:space="preserve"> </w:t>
            </w:r>
            <w:r w:rsidRPr="006C2796">
              <w:rPr>
                <w:color w:val="1A171C"/>
                <w:w w:val="110"/>
                <w:sz w:val="10"/>
                <w:lang w:val="es-CO"/>
              </w:rPr>
              <w:t>DE DISCAPACIDAD</w:t>
            </w:r>
          </w:p>
        </w:tc>
        <w:tc>
          <w:tcPr>
            <w:tcW w:w="1282" w:type="dxa"/>
          </w:tcPr>
          <w:p w:rsidR="00D204AE" w:rsidRPr="006C2796" w:rsidRDefault="00E77842">
            <w:pPr>
              <w:pStyle w:val="TableParagraph"/>
              <w:spacing w:before="4"/>
              <w:ind w:right="59"/>
              <w:rPr>
                <w:sz w:val="10"/>
                <w:lang w:val="es-CO"/>
              </w:rPr>
            </w:pPr>
            <w:r w:rsidRPr="006C2796">
              <w:rPr>
                <w:color w:val="1A171C"/>
                <w:sz w:val="10"/>
                <w:lang w:val="es-CO"/>
              </w:rPr>
              <w:t xml:space="preserve">DEL </w:t>
            </w:r>
            <w:r w:rsidRPr="006C2796">
              <w:rPr>
                <w:color w:val="1A171C"/>
                <w:w w:val="95"/>
                <w:sz w:val="10"/>
                <w:lang w:val="es-CO"/>
              </w:rPr>
              <w:t xml:space="preserve">1 </w:t>
            </w:r>
            <w:r w:rsidRPr="006C2796">
              <w:rPr>
                <w:color w:val="1A171C"/>
                <w:sz w:val="10"/>
                <w:lang w:val="es-CO"/>
              </w:rPr>
              <w:t>AL 30 DE</w:t>
            </w:r>
          </w:p>
          <w:p w:rsidR="00D204AE" w:rsidRPr="006C2796" w:rsidRDefault="00E77842">
            <w:pPr>
              <w:pStyle w:val="TableParagraph"/>
              <w:spacing w:before="3"/>
              <w:ind w:right="59"/>
              <w:rPr>
                <w:sz w:val="10"/>
                <w:lang w:val="es-CO"/>
              </w:rPr>
            </w:pPr>
            <w:r w:rsidRPr="006C2796">
              <w:rPr>
                <w:color w:val="1A171C"/>
                <w:sz w:val="10"/>
                <w:lang w:val="es-CO"/>
              </w:rPr>
              <w:t>JUNIO DE 2017</w:t>
            </w:r>
          </w:p>
        </w:tc>
      </w:tr>
      <w:tr w:rsidR="00D204AE" w:rsidRPr="006C2796">
        <w:trPr>
          <w:trHeight w:hRule="exact" w:val="351"/>
        </w:trPr>
        <w:tc>
          <w:tcPr>
            <w:tcW w:w="1014" w:type="dxa"/>
            <w:tcBorders>
              <w:right w:val="nil"/>
            </w:tcBorders>
          </w:tcPr>
          <w:p w:rsidR="00D204AE" w:rsidRDefault="00E77842">
            <w:pPr>
              <w:pStyle w:val="TableParagraph"/>
              <w:spacing w:before="30" w:line="247" w:lineRule="auto"/>
              <w:ind w:left="43"/>
              <w:rPr>
                <w:sz w:val="10"/>
              </w:rPr>
            </w:pPr>
            <w:r>
              <w:rPr>
                <w:color w:val="1A171C"/>
                <w:w w:val="110"/>
                <w:sz w:val="10"/>
              </w:rPr>
              <w:t>CONVOCATORIA INFORMATIVA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D204AE" w:rsidRDefault="00E77842">
            <w:pPr>
              <w:pStyle w:val="TableParagraph"/>
              <w:spacing w:before="30"/>
              <w:ind w:left="66"/>
              <w:rPr>
                <w:sz w:val="10"/>
              </w:rPr>
            </w:pPr>
            <w:r>
              <w:rPr>
                <w:color w:val="1A171C"/>
                <w:w w:val="110"/>
                <w:sz w:val="10"/>
              </w:rPr>
              <w:t>PÚBLICA</w:t>
            </w:r>
          </w:p>
        </w:tc>
        <w:tc>
          <w:tcPr>
            <w:tcW w:w="207" w:type="dxa"/>
            <w:tcBorders>
              <w:left w:val="nil"/>
              <w:right w:val="nil"/>
            </w:tcBorders>
          </w:tcPr>
          <w:p w:rsidR="00D204AE" w:rsidRDefault="00E77842">
            <w:pPr>
              <w:pStyle w:val="TableParagraph"/>
              <w:spacing w:before="30"/>
              <w:ind w:left="66"/>
              <w:rPr>
                <w:sz w:val="10"/>
              </w:rPr>
            </w:pPr>
            <w:r>
              <w:rPr>
                <w:color w:val="1A171C"/>
                <w:w w:val="121"/>
                <w:sz w:val="10"/>
              </w:rPr>
              <w:t>Y</w:t>
            </w:r>
          </w:p>
        </w:tc>
        <w:tc>
          <w:tcPr>
            <w:tcW w:w="727" w:type="dxa"/>
            <w:tcBorders>
              <w:left w:val="nil"/>
            </w:tcBorders>
          </w:tcPr>
          <w:p w:rsidR="00D204AE" w:rsidRDefault="00E77842">
            <w:pPr>
              <w:pStyle w:val="TableParagraph"/>
              <w:spacing w:before="30"/>
              <w:ind w:left="66"/>
              <w:rPr>
                <w:sz w:val="10"/>
              </w:rPr>
            </w:pPr>
            <w:r>
              <w:rPr>
                <w:color w:val="1A171C"/>
                <w:w w:val="115"/>
                <w:sz w:val="10"/>
              </w:rPr>
              <w:t>ASAMBLEA</w:t>
            </w:r>
          </w:p>
        </w:tc>
        <w:tc>
          <w:tcPr>
            <w:tcW w:w="1282" w:type="dxa"/>
          </w:tcPr>
          <w:p w:rsidR="00D204AE" w:rsidRPr="006C2796" w:rsidRDefault="00E77842">
            <w:pPr>
              <w:pStyle w:val="TableParagraph"/>
              <w:spacing w:before="30"/>
              <w:ind w:right="59"/>
              <w:rPr>
                <w:sz w:val="10"/>
                <w:lang w:val="es-CO"/>
              </w:rPr>
            </w:pPr>
            <w:r w:rsidRPr="006C2796">
              <w:rPr>
                <w:color w:val="1A171C"/>
                <w:sz w:val="10"/>
                <w:lang w:val="es-CO"/>
              </w:rPr>
              <w:t xml:space="preserve">DEL </w:t>
            </w:r>
            <w:r w:rsidRPr="006C2796">
              <w:rPr>
                <w:color w:val="1A171C"/>
                <w:w w:val="95"/>
                <w:sz w:val="10"/>
                <w:lang w:val="es-CO"/>
              </w:rPr>
              <w:t xml:space="preserve">1 </w:t>
            </w:r>
            <w:r w:rsidRPr="006C2796">
              <w:rPr>
                <w:color w:val="1A171C"/>
                <w:sz w:val="10"/>
                <w:lang w:val="es-CO"/>
              </w:rPr>
              <w:t xml:space="preserve">AL </w:t>
            </w:r>
            <w:r w:rsidRPr="006C2796">
              <w:rPr>
                <w:color w:val="1A171C"/>
                <w:w w:val="95"/>
                <w:sz w:val="10"/>
                <w:lang w:val="es-CO"/>
              </w:rPr>
              <w:t xml:space="preserve">31 </w:t>
            </w:r>
            <w:r w:rsidRPr="006C2796">
              <w:rPr>
                <w:color w:val="1A171C"/>
                <w:sz w:val="10"/>
                <w:lang w:val="es-CO"/>
              </w:rPr>
              <w:t>DE</w:t>
            </w:r>
          </w:p>
          <w:p w:rsidR="00D204AE" w:rsidRPr="006C2796" w:rsidRDefault="00E77842">
            <w:pPr>
              <w:pStyle w:val="TableParagraph"/>
              <w:spacing w:before="4"/>
              <w:ind w:right="59"/>
              <w:rPr>
                <w:sz w:val="10"/>
                <w:lang w:val="es-CO"/>
              </w:rPr>
            </w:pPr>
            <w:r w:rsidRPr="006C2796">
              <w:rPr>
                <w:color w:val="1A171C"/>
                <w:sz w:val="10"/>
                <w:lang w:val="es-CO"/>
              </w:rPr>
              <w:t>JULIO DE 2017</w:t>
            </w:r>
          </w:p>
        </w:tc>
      </w:tr>
      <w:tr w:rsidR="00D204AE" w:rsidRPr="006C2796">
        <w:trPr>
          <w:trHeight w:hRule="exact" w:val="351"/>
        </w:trPr>
        <w:tc>
          <w:tcPr>
            <w:tcW w:w="2559" w:type="dxa"/>
            <w:gridSpan w:val="4"/>
          </w:tcPr>
          <w:p w:rsidR="00D204AE" w:rsidRDefault="00E77842">
            <w:pPr>
              <w:pStyle w:val="TableParagraph"/>
              <w:ind w:left="43"/>
              <w:rPr>
                <w:sz w:val="10"/>
              </w:rPr>
            </w:pPr>
            <w:r>
              <w:rPr>
                <w:color w:val="1A171C"/>
                <w:sz w:val="10"/>
              </w:rPr>
              <w:t>INSCRIPCIONES</w:t>
            </w:r>
          </w:p>
        </w:tc>
        <w:tc>
          <w:tcPr>
            <w:tcW w:w="1282" w:type="dxa"/>
          </w:tcPr>
          <w:p w:rsidR="00D204AE" w:rsidRPr="006C2796" w:rsidRDefault="00E77842">
            <w:pPr>
              <w:pStyle w:val="TableParagraph"/>
              <w:ind w:right="59"/>
              <w:rPr>
                <w:sz w:val="10"/>
                <w:lang w:val="es-CO"/>
              </w:rPr>
            </w:pPr>
            <w:r w:rsidRPr="006C2796">
              <w:rPr>
                <w:color w:val="1A171C"/>
                <w:sz w:val="10"/>
                <w:lang w:val="es-CO"/>
              </w:rPr>
              <w:t xml:space="preserve">DEL </w:t>
            </w:r>
            <w:r w:rsidRPr="006C2796">
              <w:rPr>
                <w:color w:val="1A171C"/>
                <w:w w:val="95"/>
                <w:sz w:val="10"/>
                <w:lang w:val="es-CO"/>
              </w:rPr>
              <w:t xml:space="preserve">1 </w:t>
            </w:r>
            <w:r w:rsidRPr="006C2796">
              <w:rPr>
                <w:color w:val="1A171C"/>
                <w:sz w:val="10"/>
                <w:lang w:val="es-CO"/>
              </w:rPr>
              <w:t xml:space="preserve">AL </w:t>
            </w:r>
            <w:r w:rsidRPr="006C2796">
              <w:rPr>
                <w:color w:val="1A171C"/>
                <w:w w:val="95"/>
                <w:sz w:val="10"/>
                <w:lang w:val="es-CO"/>
              </w:rPr>
              <w:t xml:space="preserve">15 </w:t>
            </w:r>
            <w:r w:rsidRPr="006C2796">
              <w:rPr>
                <w:color w:val="1A171C"/>
                <w:sz w:val="10"/>
                <w:lang w:val="es-CO"/>
              </w:rPr>
              <w:t>DE</w:t>
            </w:r>
          </w:p>
          <w:p w:rsidR="00D204AE" w:rsidRPr="006C2796" w:rsidRDefault="00E77842">
            <w:pPr>
              <w:pStyle w:val="TableParagraph"/>
              <w:spacing w:before="3"/>
              <w:ind w:right="59"/>
              <w:rPr>
                <w:sz w:val="10"/>
                <w:lang w:val="es-CO"/>
              </w:rPr>
            </w:pPr>
            <w:r w:rsidRPr="006C2796">
              <w:rPr>
                <w:color w:val="1A171C"/>
                <w:w w:val="105"/>
                <w:sz w:val="10"/>
                <w:lang w:val="es-CO"/>
              </w:rPr>
              <w:t>AGOSTO DE 2017</w:t>
            </w:r>
          </w:p>
        </w:tc>
      </w:tr>
      <w:tr w:rsidR="00D204AE" w:rsidRPr="006C2796">
        <w:trPr>
          <w:trHeight w:hRule="exact" w:val="351"/>
        </w:trPr>
        <w:tc>
          <w:tcPr>
            <w:tcW w:w="2559" w:type="dxa"/>
            <w:gridSpan w:val="4"/>
          </w:tcPr>
          <w:p w:rsidR="00D204AE" w:rsidRPr="006C2796" w:rsidRDefault="00E77842">
            <w:pPr>
              <w:pStyle w:val="TableParagraph"/>
              <w:spacing w:line="247" w:lineRule="auto"/>
              <w:ind w:left="43"/>
              <w:rPr>
                <w:sz w:val="10"/>
                <w:lang w:val="es-CO"/>
              </w:rPr>
            </w:pPr>
            <w:r w:rsidRPr="006C2796">
              <w:rPr>
                <w:color w:val="1A171C"/>
                <w:w w:val="105"/>
                <w:sz w:val="10"/>
                <w:lang w:val="es-CO"/>
              </w:rPr>
              <w:t>ASAMBLEA INFORMATIVA ( SOCIALIZACIÓN PROPUESTAS DE LOS CANDIDATOS)</w:t>
            </w:r>
          </w:p>
        </w:tc>
        <w:tc>
          <w:tcPr>
            <w:tcW w:w="1282" w:type="dxa"/>
          </w:tcPr>
          <w:p w:rsidR="00D204AE" w:rsidRPr="006C2796" w:rsidRDefault="00E77842">
            <w:pPr>
              <w:pStyle w:val="TableParagraph"/>
              <w:ind w:right="59"/>
              <w:rPr>
                <w:sz w:val="10"/>
                <w:lang w:val="es-CO"/>
              </w:rPr>
            </w:pPr>
            <w:r w:rsidRPr="006C2796">
              <w:rPr>
                <w:color w:val="1A171C"/>
                <w:sz w:val="10"/>
                <w:lang w:val="es-CO"/>
              </w:rPr>
              <w:t>DEL 15 AL 25 DE</w:t>
            </w:r>
          </w:p>
          <w:p w:rsidR="00D204AE" w:rsidRPr="006C2796" w:rsidRDefault="00E77842">
            <w:pPr>
              <w:pStyle w:val="TableParagraph"/>
              <w:spacing w:before="4"/>
              <w:ind w:right="59"/>
              <w:rPr>
                <w:sz w:val="10"/>
                <w:lang w:val="es-CO"/>
              </w:rPr>
            </w:pPr>
            <w:r w:rsidRPr="006C2796">
              <w:rPr>
                <w:color w:val="1A171C"/>
                <w:w w:val="105"/>
                <w:sz w:val="10"/>
                <w:lang w:val="es-CO"/>
              </w:rPr>
              <w:t>AGOSTO DE 2017</w:t>
            </w:r>
          </w:p>
        </w:tc>
      </w:tr>
      <w:tr w:rsidR="00D204AE" w:rsidRPr="006C2796">
        <w:trPr>
          <w:trHeight w:hRule="exact" w:val="351"/>
        </w:trPr>
        <w:tc>
          <w:tcPr>
            <w:tcW w:w="2559" w:type="dxa"/>
            <w:gridSpan w:val="4"/>
          </w:tcPr>
          <w:p w:rsidR="00D204AE" w:rsidRDefault="00E77842">
            <w:pPr>
              <w:pStyle w:val="TableParagraph"/>
              <w:ind w:left="43"/>
              <w:rPr>
                <w:sz w:val="10"/>
              </w:rPr>
            </w:pPr>
            <w:r>
              <w:rPr>
                <w:color w:val="1A171C"/>
                <w:w w:val="110"/>
                <w:sz w:val="10"/>
              </w:rPr>
              <w:t>CAPACITACIÓN DE JURADOS</w:t>
            </w:r>
          </w:p>
        </w:tc>
        <w:tc>
          <w:tcPr>
            <w:tcW w:w="1282" w:type="dxa"/>
          </w:tcPr>
          <w:p w:rsidR="00D204AE" w:rsidRPr="006C2796" w:rsidRDefault="00E77842">
            <w:pPr>
              <w:pStyle w:val="TableParagraph"/>
              <w:ind w:right="59"/>
              <w:rPr>
                <w:sz w:val="10"/>
                <w:lang w:val="es-CO"/>
              </w:rPr>
            </w:pPr>
            <w:r w:rsidRPr="006C2796">
              <w:rPr>
                <w:color w:val="1A171C"/>
                <w:w w:val="105"/>
                <w:sz w:val="10"/>
                <w:lang w:val="es-CO"/>
              </w:rPr>
              <w:t>DEL 22 AL 26 DE</w:t>
            </w:r>
          </w:p>
          <w:p w:rsidR="00D204AE" w:rsidRPr="006C2796" w:rsidRDefault="00E77842">
            <w:pPr>
              <w:pStyle w:val="TableParagraph"/>
              <w:spacing w:before="3"/>
              <w:ind w:right="59"/>
              <w:rPr>
                <w:sz w:val="10"/>
                <w:lang w:val="es-CO"/>
              </w:rPr>
            </w:pPr>
            <w:r w:rsidRPr="006C2796">
              <w:rPr>
                <w:color w:val="1A171C"/>
                <w:w w:val="105"/>
                <w:sz w:val="10"/>
                <w:lang w:val="es-CO"/>
              </w:rPr>
              <w:t>AGOSTO DE 2017</w:t>
            </w:r>
          </w:p>
        </w:tc>
      </w:tr>
      <w:tr w:rsidR="00D204AE">
        <w:trPr>
          <w:trHeight w:hRule="exact" w:val="351"/>
        </w:trPr>
        <w:tc>
          <w:tcPr>
            <w:tcW w:w="2559" w:type="dxa"/>
            <w:gridSpan w:val="4"/>
          </w:tcPr>
          <w:p w:rsidR="00D204AE" w:rsidRDefault="00E77842">
            <w:pPr>
              <w:pStyle w:val="TableParagraph"/>
              <w:ind w:left="43"/>
              <w:rPr>
                <w:sz w:val="10"/>
              </w:rPr>
            </w:pPr>
            <w:r>
              <w:rPr>
                <w:color w:val="1A171C"/>
                <w:w w:val="110"/>
                <w:sz w:val="10"/>
              </w:rPr>
              <w:t>JORNADA DE ELECCIONES</w:t>
            </w:r>
          </w:p>
        </w:tc>
        <w:tc>
          <w:tcPr>
            <w:tcW w:w="1282" w:type="dxa"/>
          </w:tcPr>
          <w:p w:rsidR="00D204AE" w:rsidRDefault="00E77842">
            <w:pPr>
              <w:pStyle w:val="TableParagraph"/>
              <w:spacing w:line="247" w:lineRule="auto"/>
              <w:ind w:right="59"/>
              <w:rPr>
                <w:sz w:val="10"/>
              </w:rPr>
            </w:pPr>
            <w:r>
              <w:rPr>
                <w:color w:val="1A171C"/>
                <w:w w:val="105"/>
                <w:sz w:val="10"/>
              </w:rPr>
              <w:t xml:space="preserve">DEL 27 DE AGOSTO </w:t>
            </w:r>
            <w:r>
              <w:rPr>
                <w:color w:val="1A171C"/>
                <w:sz w:val="10"/>
              </w:rPr>
              <w:t>DE 2017</w:t>
            </w:r>
          </w:p>
        </w:tc>
      </w:tr>
    </w:tbl>
    <w:p w:rsidR="00D204AE" w:rsidRDefault="00D204AE">
      <w:pPr>
        <w:pStyle w:val="Textoindependiente"/>
        <w:spacing w:before="9"/>
        <w:rPr>
          <w:sz w:val="14"/>
        </w:rPr>
      </w:pPr>
    </w:p>
    <w:p w:rsidR="00D204AE" w:rsidRPr="006C2796" w:rsidRDefault="00E77842">
      <w:pPr>
        <w:pStyle w:val="Textoindependiente"/>
        <w:spacing w:line="247" w:lineRule="auto"/>
        <w:ind w:left="106" w:right="139"/>
        <w:jc w:val="both"/>
        <w:rPr>
          <w:lang w:val="es-CO"/>
        </w:rPr>
      </w:pPr>
      <w:r w:rsidRPr="006C2796">
        <w:rPr>
          <w:color w:val="1A171C"/>
          <w:w w:val="105"/>
          <w:lang w:val="es-CO"/>
        </w:rPr>
        <w:t>Los sectores de discapacidad que elegirán</w:t>
      </w:r>
      <w:r w:rsidRPr="006C2796">
        <w:rPr>
          <w:color w:val="1A171C"/>
          <w:spacing w:val="-26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 xml:space="preserve">repre- </w:t>
      </w:r>
      <w:r w:rsidRPr="006C2796">
        <w:rPr>
          <w:color w:val="1A171C"/>
          <w:lang w:val="es-CO"/>
        </w:rPr>
        <w:t>sentantes</w:t>
      </w:r>
      <w:r w:rsidRPr="006C2796">
        <w:rPr>
          <w:color w:val="1A171C"/>
          <w:spacing w:val="-17"/>
          <w:lang w:val="es-CO"/>
        </w:rPr>
        <w:t xml:space="preserve"> </w:t>
      </w:r>
      <w:r w:rsidRPr="006C2796">
        <w:rPr>
          <w:color w:val="1A171C"/>
          <w:lang w:val="es-CO"/>
        </w:rPr>
        <w:t>son:</w:t>
      </w:r>
    </w:p>
    <w:p w:rsidR="00D204AE" w:rsidRPr="006C2796" w:rsidRDefault="00D204AE">
      <w:pPr>
        <w:pStyle w:val="Textoindependiente"/>
        <w:spacing w:before="5"/>
        <w:rPr>
          <w:lang w:val="es-CO"/>
        </w:rPr>
      </w:pPr>
    </w:p>
    <w:p w:rsidR="00D204AE" w:rsidRPr="006C2796" w:rsidRDefault="00E77842" w:rsidP="005B2FDB">
      <w:pPr>
        <w:pStyle w:val="Textoindependiente"/>
        <w:spacing w:before="1" w:line="247" w:lineRule="auto"/>
        <w:ind w:left="106" w:right="139"/>
        <w:jc w:val="both"/>
        <w:rPr>
          <w:lang w:val="es-CO"/>
        </w:rPr>
      </w:pPr>
      <w:r w:rsidRPr="006C2796">
        <w:rPr>
          <w:color w:val="1A171C"/>
          <w:w w:val="105"/>
          <w:lang w:val="es-CO"/>
        </w:rPr>
        <w:t>Por el sector de discapacidad Auditiva, Física, Visual y Cognitiva, se elegirán 4 Representantes Locales,</w:t>
      </w:r>
      <w:r w:rsidRPr="006C2796">
        <w:rPr>
          <w:color w:val="1A171C"/>
          <w:spacing w:val="-23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el</w:t>
      </w:r>
      <w:r w:rsidRPr="006C2796">
        <w:rPr>
          <w:color w:val="1A171C"/>
          <w:spacing w:val="-23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sector</w:t>
      </w:r>
      <w:r w:rsidRPr="006C2796">
        <w:rPr>
          <w:color w:val="1A171C"/>
          <w:spacing w:val="-23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de</w:t>
      </w:r>
      <w:r w:rsidRPr="006C2796">
        <w:rPr>
          <w:color w:val="1A171C"/>
          <w:spacing w:val="-23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discapacidad</w:t>
      </w:r>
      <w:r w:rsidRPr="006C2796">
        <w:rPr>
          <w:color w:val="1A171C"/>
          <w:spacing w:val="-23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Psicosocial,</w:t>
      </w:r>
      <w:r w:rsidRPr="006C2796">
        <w:rPr>
          <w:color w:val="1A171C"/>
          <w:spacing w:val="-23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ele- girá</w:t>
      </w:r>
      <w:r w:rsidRPr="006C2796">
        <w:rPr>
          <w:color w:val="1A171C"/>
          <w:spacing w:val="-14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3</w:t>
      </w:r>
      <w:r w:rsidRPr="006C2796">
        <w:rPr>
          <w:color w:val="1A171C"/>
          <w:spacing w:val="-14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Representantes</w:t>
      </w:r>
      <w:r w:rsidRPr="006C2796">
        <w:rPr>
          <w:color w:val="1A171C"/>
          <w:spacing w:val="-14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Locales,</w:t>
      </w:r>
      <w:r w:rsidRPr="006C2796">
        <w:rPr>
          <w:color w:val="1A171C"/>
          <w:spacing w:val="-14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el</w:t>
      </w:r>
      <w:r w:rsidRPr="006C2796">
        <w:rPr>
          <w:color w:val="1A171C"/>
          <w:spacing w:val="-14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sector</w:t>
      </w:r>
      <w:r w:rsidRPr="006C2796">
        <w:rPr>
          <w:color w:val="1A171C"/>
          <w:spacing w:val="-14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de</w:t>
      </w:r>
      <w:r w:rsidRPr="006C2796">
        <w:rPr>
          <w:color w:val="1A171C"/>
          <w:spacing w:val="-14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 xml:space="preserve">disca- pacidad Múltiple, 5 Representantes Locales y el sector de discapacidad Sordoceguera, elegirá 17 </w:t>
      </w:r>
      <w:r w:rsidRPr="006C2796">
        <w:rPr>
          <w:color w:val="1A171C"/>
          <w:lang w:val="es-CO"/>
        </w:rPr>
        <w:t>Representantes</w:t>
      </w:r>
      <w:r w:rsidRPr="006C2796">
        <w:rPr>
          <w:color w:val="1A171C"/>
          <w:spacing w:val="32"/>
          <w:lang w:val="es-CO"/>
        </w:rPr>
        <w:t xml:space="preserve"> </w:t>
      </w:r>
      <w:r w:rsidRPr="006C2796">
        <w:rPr>
          <w:color w:val="1A171C"/>
          <w:lang w:val="es-CO"/>
        </w:rPr>
        <w:t>Locales.</w:t>
      </w:r>
    </w:p>
    <w:p w:rsidR="00D204AE" w:rsidRPr="006C2796" w:rsidRDefault="00E77842">
      <w:pPr>
        <w:pStyle w:val="Textoindependiente"/>
        <w:spacing w:before="1" w:line="247" w:lineRule="auto"/>
        <w:ind w:left="106" w:right="139"/>
        <w:jc w:val="both"/>
        <w:rPr>
          <w:lang w:val="es-CO"/>
        </w:rPr>
      </w:pPr>
      <w:r w:rsidRPr="006C2796">
        <w:rPr>
          <w:color w:val="1A171C"/>
          <w:w w:val="105"/>
          <w:lang w:val="es-CO"/>
        </w:rPr>
        <w:t>En</w:t>
      </w:r>
      <w:r w:rsidRPr="006C2796">
        <w:rPr>
          <w:color w:val="1A171C"/>
          <w:spacing w:val="-2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total</w:t>
      </w:r>
      <w:r w:rsidRPr="006C2796">
        <w:rPr>
          <w:color w:val="1A171C"/>
          <w:spacing w:val="-2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serán</w:t>
      </w:r>
      <w:r w:rsidRPr="006C2796">
        <w:rPr>
          <w:color w:val="1A171C"/>
          <w:spacing w:val="-2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18</w:t>
      </w:r>
      <w:r w:rsidRPr="006C2796">
        <w:rPr>
          <w:color w:val="1A171C"/>
          <w:spacing w:val="-2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localidades</w:t>
      </w:r>
      <w:r w:rsidRPr="006C2796">
        <w:rPr>
          <w:color w:val="1A171C"/>
          <w:spacing w:val="-2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las</w:t>
      </w:r>
      <w:r w:rsidRPr="006C2796">
        <w:rPr>
          <w:color w:val="1A171C"/>
          <w:spacing w:val="-2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que</w:t>
      </w:r>
      <w:r w:rsidRPr="006C2796">
        <w:rPr>
          <w:color w:val="1A171C"/>
          <w:spacing w:val="-2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estar</w:t>
      </w:r>
      <w:r w:rsidRPr="006C2796">
        <w:rPr>
          <w:color w:val="1A171C"/>
          <w:w w:val="105"/>
          <w:lang w:val="es-CO"/>
        </w:rPr>
        <w:t>án</w:t>
      </w:r>
      <w:r w:rsidRPr="006C2796">
        <w:rPr>
          <w:color w:val="1A171C"/>
          <w:spacing w:val="-2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reali- zando</w:t>
      </w:r>
      <w:r w:rsidRPr="006C2796">
        <w:rPr>
          <w:color w:val="1A171C"/>
          <w:spacing w:val="-24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elecciones</w:t>
      </w:r>
      <w:r w:rsidRPr="006C2796">
        <w:rPr>
          <w:color w:val="1A171C"/>
          <w:spacing w:val="-24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locales.</w:t>
      </w:r>
    </w:p>
    <w:p w:rsidR="00D204AE" w:rsidRPr="006C2796" w:rsidRDefault="00E77842">
      <w:pPr>
        <w:pStyle w:val="Textoindependiente"/>
        <w:spacing w:before="9"/>
        <w:rPr>
          <w:sz w:val="14"/>
          <w:lang w:val="es-CO"/>
        </w:rPr>
      </w:pPr>
      <w:r>
        <w:rPr>
          <w:noProof/>
          <w:lang w:val="es-CO" w:eastAsia="es-CO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2781105</wp:posOffset>
            </wp:positionH>
            <wp:positionV relativeFrom="paragraph">
              <wp:posOffset>138705</wp:posOffset>
            </wp:positionV>
            <wp:extent cx="2387123" cy="365950"/>
            <wp:effectExtent l="0" t="0" r="0" b="0"/>
            <wp:wrapTopAndBottom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123" cy="36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04AE" w:rsidRDefault="00E77842">
      <w:pPr>
        <w:pStyle w:val="Ttulo1"/>
        <w:spacing w:line="240" w:lineRule="auto"/>
        <w:ind w:left="412" w:right="490"/>
      </w:pPr>
      <w:r>
        <w:rPr>
          <w:color w:val="009037"/>
          <w:w w:val="90"/>
        </w:rPr>
        <w:t>VOCABULARIO INCLUYENTE</w:t>
      </w:r>
    </w:p>
    <w:tbl>
      <w:tblPr>
        <w:tblStyle w:val="TableNormal"/>
        <w:tblW w:w="0" w:type="auto"/>
        <w:tblInd w:w="109" w:type="dxa"/>
        <w:tblBorders>
          <w:top w:val="single" w:sz="3" w:space="0" w:color="1A171C"/>
          <w:left w:val="single" w:sz="3" w:space="0" w:color="1A171C"/>
          <w:bottom w:val="single" w:sz="3" w:space="0" w:color="1A171C"/>
          <w:right w:val="single" w:sz="3" w:space="0" w:color="1A171C"/>
          <w:insideH w:val="single" w:sz="3" w:space="0" w:color="1A171C"/>
          <w:insideV w:val="single" w:sz="3" w:space="0" w:color="1A171C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1921"/>
      </w:tblGrid>
      <w:tr w:rsidR="00D204AE">
        <w:trPr>
          <w:trHeight w:hRule="exact" w:val="176"/>
        </w:trPr>
        <w:tc>
          <w:tcPr>
            <w:tcW w:w="1921" w:type="dxa"/>
            <w:shd w:val="clear" w:color="auto" w:fill="009037"/>
          </w:tcPr>
          <w:p w:rsidR="00D204AE" w:rsidRDefault="00E77842">
            <w:pPr>
              <w:pStyle w:val="TableParagraph"/>
              <w:spacing w:before="0" w:line="161" w:lineRule="exact"/>
              <w:ind w:left="342"/>
              <w:rPr>
                <w:rFonts w:ascii="Arial"/>
                <w:sz w:val="15"/>
              </w:rPr>
            </w:pPr>
            <w:r>
              <w:rPr>
                <w:rFonts w:ascii="Arial"/>
                <w:color w:val="FFFFFF"/>
                <w:w w:val="110"/>
                <w:sz w:val="15"/>
              </w:rPr>
              <w:t xml:space="preserve">Forma </w:t>
            </w:r>
            <w:proofErr w:type="spellStart"/>
            <w:r>
              <w:rPr>
                <w:rFonts w:ascii="Arial"/>
                <w:color w:val="FFFFFF"/>
                <w:w w:val="110"/>
                <w:sz w:val="15"/>
              </w:rPr>
              <w:t>incorrecta</w:t>
            </w:r>
            <w:proofErr w:type="spellEnd"/>
          </w:p>
        </w:tc>
        <w:tc>
          <w:tcPr>
            <w:tcW w:w="1921" w:type="dxa"/>
            <w:shd w:val="clear" w:color="auto" w:fill="009037"/>
          </w:tcPr>
          <w:p w:rsidR="00D204AE" w:rsidRDefault="00E77842">
            <w:pPr>
              <w:pStyle w:val="TableParagraph"/>
              <w:spacing w:before="0" w:line="161" w:lineRule="exact"/>
              <w:ind w:left="393"/>
              <w:rPr>
                <w:rFonts w:ascii="Arial"/>
                <w:sz w:val="15"/>
              </w:rPr>
            </w:pPr>
            <w:r>
              <w:rPr>
                <w:rFonts w:ascii="Arial"/>
                <w:color w:val="FFFFFF"/>
                <w:w w:val="110"/>
                <w:sz w:val="15"/>
              </w:rPr>
              <w:t xml:space="preserve">Forma </w:t>
            </w:r>
            <w:proofErr w:type="spellStart"/>
            <w:r>
              <w:rPr>
                <w:rFonts w:ascii="Arial"/>
                <w:color w:val="FFFFFF"/>
                <w:w w:val="110"/>
                <w:sz w:val="15"/>
              </w:rPr>
              <w:t>Correcta</w:t>
            </w:r>
            <w:proofErr w:type="spellEnd"/>
          </w:p>
        </w:tc>
      </w:tr>
      <w:tr w:rsidR="00D204AE">
        <w:trPr>
          <w:trHeight w:hRule="exact" w:val="347"/>
        </w:trPr>
        <w:tc>
          <w:tcPr>
            <w:tcW w:w="1921" w:type="dxa"/>
            <w:tcBorders>
              <w:left w:val="single" w:sz="3" w:space="0" w:color="1A171C"/>
              <w:bottom w:val="single" w:sz="3" w:space="0" w:color="1A171C"/>
              <w:right w:val="single" w:sz="3" w:space="0" w:color="1A171C"/>
            </w:tcBorders>
            <w:shd w:val="clear" w:color="auto" w:fill="7AB51D"/>
          </w:tcPr>
          <w:p w:rsidR="00D204AE" w:rsidRPr="006C2796" w:rsidRDefault="00E77842">
            <w:pPr>
              <w:pStyle w:val="TableParagraph"/>
              <w:spacing w:before="0" w:line="146" w:lineRule="exact"/>
              <w:ind w:left="302"/>
              <w:rPr>
                <w:sz w:val="15"/>
                <w:lang w:val="es-CO"/>
              </w:rPr>
            </w:pPr>
            <w:r w:rsidRPr="006C2796">
              <w:rPr>
                <w:color w:val="FFFFFF"/>
                <w:w w:val="90"/>
                <w:sz w:val="15"/>
                <w:lang w:val="es-CO"/>
              </w:rPr>
              <w:t>Vidente, Invidente,</w:t>
            </w:r>
          </w:p>
          <w:p w:rsidR="00D204AE" w:rsidRPr="006C2796" w:rsidRDefault="00E77842">
            <w:pPr>
              <w:pStyle w:val="TableParagraph"/>
              <w:spacing w:before="0" w:line="176" w:lineRule="exact"/>
              <w:ind w:left="64"/>
              <w:rPr>
                <w:sz w:val="15"/>
                <w:lang w:val="es-CO"/>
              </w:rPr>
            </w:pPr>
            <w:r w:rsidRPr="006C2796">
              <w:rPr>
                <w:color w:val="FFFFFF"/>
                <w:sz w:val="15"/>
                <w:lang w:val="es-CO"/>
              </w:rPr>
              <w:t>Corto</w:t>
            </w:r>
            <w:r w:rsidRPr="006C2796">
              <w:rPr>
                <w:color w:val="FFFFFF"/>
                <w:spacing w:val="-25"/>
                <w:sz w:val="15"/>
                <w:lang w:val="es-CO"/>
              </w:rPr>
              <w:t xml:space="preserve"> </w:t>
            </w:r>
            <w:r w:rsidRPr="006C2796">
              <w:rPr>
                <w:color w:val="FFFFFF"/>
                <w:sz w:val="15"/>
                <w:lang w:val="es-CO"/>
              </w:rPr>
              <w:t>de</w:t>
            </w:r>
            <w:r w:rsidRPr="006C2796">
              <w:rPr>
                <w:color w:val="FFFFFF"/>
                <w:spacing w:val="-25"/>
                <w:sz w:val="15"/>
                <w:lang w:val="es-CO"/>
              </w:rPr>
              <w:t xml:space="preserve"> </w:t>
            </w:r>
            <w:r w:rsidRPr="006C2796">
              <w:rPr>
                <w:color w:val="FFFFFF"/>
                <w:sz w:val="15"/>
                <w:lang w:val="es-CO"/>
              </w:rPr>
              <w:t>Vista</w:t>
            </w:r>
            <w:r w:rsidRPr="006C2796">
              <w:rPr>
                <w:color w:val="FFFFFF"/>
                <w:spacing w:val="-25"/>
                <w:sz w:val="15"/>
                <w:lang w:val="es-CO"/>
              </w:rPr>
              <w:t xml:space="preserve"> </w:t>
            </w:r>
            <w:r w:rsidRPr="006C2796">
              <w:rPr>
                <w:color w:val="FFFFFF"/>
                <w:sz w:val="15"/>
                <w:lang w:val="es-CO"/>
              </w:rPr>
              <w:t>o</w:t>
            </w:r>
            <w:r w:rsidRPr="006C2796">
              <w:rPr>
                <w:color w:val="FFFFFF"/>
                <w:spacing w:val="-25"/>
                <w:sz w:val="15"/>
                <w:lang w:val="es-CO"/>
              </w:rPr>
              <w:t xml:space="preserve"> </w:t>
            </w:r>
            <w:r w:rsidRPr="006C2796">
              <w:rPr>
                <w:color w:val="FFFFFF"/>
                <w:sz w:val="15"/>
                <w:lang w:val="es-CO"/>
              </w:rPr>
              <w:t>Cieguito</w:t>
            </w:r>
          </w:p>
        </w:tc>
        <w:tc>
          <w:tcPr>
            <w:tcW w:w="1921" w:type="dxa"/>
            <w:tcBorders>
              <w:left w:val="single" w:sz="3" w:space="0" w:color="1A171C"/>
              <w:bottom w:val="single" w:sz="3" w:space="0" w:color="1A171C"/>
              <w:right w:val="single" w:sz="3" w:space="0" w:color="1A171C"/>
            </w:tcBorders>
            <w:shd w:val="clear" w:color="auto" w:fill="7AB51D"/>
          </w:tcPr>
          <w:p w:rsidR="00D204AE" w:rsidRDefault="00E77842">
            <w:pPr>
              <w:pStyle w:val="TableParagraph"/>
              <w:spacing w:before="0" w:line="146" w:lineRule="exact"/>
              <w:ind w:left="232" w:right="232"/>
              <w:jc w:val="center"/>
              <w:rPr>
                <w:sz w:val="15"/>
              </w:rPr>
            </w:pPr>
            <w:r>
              <w:rPr>
                <w:color w:val="FFFFFF"/>
                <w:w w:val="95"/>
                <w:sz w:val="15"/>
              </w:rPr>
              <w:t>Persona con</w:t>
            </w:r>
          </w:p>
          <w:p w:rsidR="00D204AE" w:rsidRDefault="00E77842">
            <w:pPr>
              <w:pStyle w:val="TableParagraph"/>
              <w:spacing w:before="0" w:line="176" w:lineRule="exact"/>
              <w:ind w:left="232" w:right="232"/>
              <w:jc w:val="center"/>
              <w:rPr>
                <w:sz w:val="15"/>
              </w:rPr>
            </w:pPr>
            <w:r>
              <w:rPr>
                <w:color w:val="FFFFFF"/>
                <w:w w:val="95"/>
                <w:sz w:val="15"/>
              </w:rPr>
              <w:t>Discapacidad Visual</w:t>
            </w:r>
          </w:p>
        </w:tc>
      </w:tr>
    </w:tbl>
    <w:p w:rsidR="00D204AE" w:rsidRDefault="00D204AE">
      <w:pPr>
        <w:pStyle w:val="Textoindependiente"/>
        <w:spacing w:before="10"/>
        <w:rPr>
          <w:rFonts w:ascii="Arial Black"/>
          <w:b/>
          <w:sz w:val="13"/>
        </w:rPr>
      </w:pPr>
    </w:p>
    <w:p w:rsidR="00D204AE" w:rsidRDefault="00E77842">
      <w:pPr>
        <w:ind w:left="106"/>
        <w:jc w:val="both"/>
        <w:rPr>
          <w:sz w:val="11"/>
        </w:rPr>
      </w:pPr>
      <w:r>
        <w:rPr>
          <w:noProof/>
          <w:lang w:val="es-CO" w:eastAsia="es-CO"/>
        </w:rPr>
        <w:drawing>
          <wp:inline distT="0" distB="0" distL="0" distR="0">
            <wp:extent cx="88331" cy="54961"/>
            <wp:effectExtent l="0" t="0" r="0" b="0"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31" cy="54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3"/>
          <w:sz w:val="20"/>
        </w:rPr>
        <w:t xml:space="preserve"> </w:t>
      </w:r>
      <w:hyperlink r:id="rId19" w:history="1">
        <w:r w:rsidR="006C2796" w:rsidRPr="005B2FDB">
          <w:rPr>
            <w:rStyle w:val="Hipervnculo"/>
            <w:rFonts w:ascii="Arial Narrow" w:hAnsi="Arial Narrow" w:cs="Helvetica"/>
            <w:color w:val="00B0F0"/>
            <w:sz w:val="12"/>
            <w:szCs w:val="12"/>
          </w:rPr>
          <w:t>https://goo.gl/4</w:t>
        </w:r>
        <w:r w:rsidR="006C2796" w:rsidRPr="005B2FDB">
          <w:rPr>
            <w:rStyle w:val="Hipervnculo"/>
            <w:rFonts w:ascii="Arial Narrow" w:hAnsi="Arial Narrow" w:cs="Helvetica"/>
            <w:color w:val="00B0F0"/>
            <w:sz w:val="12"/>
            <w:szCs w:val="12"/>
          </w:rPr>
          <w:t>i</w:t>
        </w:r>
        <w:r w:rsidR="006C2796" w:rsidRPr="005B2FDB">
          <w:rPr>
            <w:rStyle w:val="Hipervnculo"/>
            <w:rFonts w:ascii="Arial Narrow" w:hAnsi="Arial Narrow" w:cs="Helvetica"/>
            <w:color w:val="00B0F0"/>
            <w:sz w:val="12"/>
            <w:szCs w:val="12"/>
          </w:rPr>
          <w:t>pxJe</w:t>
        </w:r>
      </w:hyperlink>
    </w:p>
    <w:p w:rsidR="00D204AE" w:rsidRDefault="00D204AE">
      <w:pPr>
        <w:pStyle w:val="Textoindependiente"/>
        <w:spacing w:before="9"/>
        <w:rPr>
          <w:sz w:val="13"/>
        </w:rPr>
      </w:pPr>
    </w:p>
    <w:p w:rsidR="00D204AE" w:rsidRPr="006C2796" w:rsidRDefault="00E77842">
      <w:pPr>
        <w:pStyle w:val="Textoindependiente"/>
        <w:spacing w:line="247" w:lineRule="auto"/>
        <w:ind w:left="106" w:right="138"/>
        <w:jc w:val="both"/>
        <w:rPr>
          <w:lang w:val="es-CO"/>
        </w:rPr>
      </w:pPr>
      <w:r w:rsidRPr="006C2796">
        <w:rPr>
          <w:color w:val="1A171C"/>
          <w:w w:val="105"/>
          <w:lang w:val="es-CO"/>
        </w:rPr>
        <w:t>El</w:t>
      </w:r>
      <w:r w:rsidRPr="006C2796">
        <w:rPr>
          <w:color w:val="1A171C"/>
          <w:spacing w:val="-2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Consejo</w:t>
      </w:r>
      <w:r w:rsidRPr="006C2796">
        <w:rPr>
          <w:color w:val="1A171C"/>
          <w:spacing w:val="-2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Distrital,</w:t>
      </w:r>
      <w:r w:rsidRPr="006C2796">
        <w:rPr>
          <w:color w:val="1A171C"/>
          <w:spacing w:val="-2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cuenta</w:t>
      </w:r>
      <w:r w:rsidRPr="006C2796">
        <w:rPr>
          <w:color w:val="1A171C"/>
          <w:spacing w:val="-2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con</w:t>
      </w:r>
      <w:r w:rsidRPr="006C2796">
        <w:rPr>
          <w:color w:val="1A171C"/>
          <w:spacing w:val="-2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la</w:t>
      </w:r>
      <w:r w:rsidRPr="006C2796">
        <w:rPr>
          <w:color w:val="1A171C"/>
          <w:spacing w:val="-22"/>
          <w:w w:val="105"/>
          <w:lang w:val="es-CO"/>
        </w:rPr>
        <w:t xml:space="preserve"> </w:t>
      </w:r>
      <w:r w:rsidRPr="006C2796">
        <w:rPr>
          <w:color w:val="1A171C"/>
          <w:spacing w:val="-3"/>
          <w:w w:val="105"/>
          <w:lang w:val="es-CO"/>
        </w:rPr>
        <w:t>voz</w:t>
      </w:r>
      <w:r w:rsidRPr="006C2796">
        <w:rPr>
          <w:color w:val="1A171C"/>
          <w:spacing w:val="-2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y</w:t>
      </w:r>
      <w:r w:rsidRPr="006C2796">
        <w:rPr>
          <w:color w:val="1A171C"/>
          <w:spacing w:val="-2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voto</w:t>
      </w:r>
      <w:r w:rsidRPr="006C2796">
        <w:rPr>
          <w:color w:val="1A171C"/>
          <w:spacing w:val="-2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de</w:t>
      </w:r>
      <w:r w:rsidRPr="006C2796">
        <w:rPr>
          <w:color w:val="1A171C"/>
          <w:spacing w:val="-2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los 7</w:t>
      </w:r>
      <w:r w:rsidRPr="006C2796">
        <w:rPr>
          <w:color w:val="1A171C"/>
          <w:spacing w:val="-8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representantes</w:t>
      </w:r>
      <w:r w:rsidRPr="006C2796">
        <w:rPr>
          <w:color w:val="1A171C"/>
          <w:spacing w:val="-8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de</w:t>
      </w:r>
      <w:r w:rsidRPr="006C2796">
        <w:rPr>
          <w:color w:val="1A171C"/>
          <w:spacing w:val="-8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los</w:t>
      </w:r>
      <w:r w:rsidRPr="006C2796">
        <w:rPr>
          <w:color w:val="1A171C"/>
          <w:spacing w:val="-8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sectores</w:t>
      </w:r>
      <w:r w:rsidRPr="006C2796">
        <w:rPr>
          <w:color w:val="1A171C"/>
          <w:spacing w:val="-8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de</w:t>
      </w:r>
      <w:r w:rsidRPr="006C2796">
        <w:rPr>
          <w:color w:val="1A171C"/>
          <w:spacing w:val="-8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discapacidad (Física,</w:t>
      </w:r>
      <w:r w:rsidRPr="006C2796">
        <w:rPr>
          <w:color w:val="1A171C"/>
          <w:spacing w:val="-33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Cognitiva,</w:t>
      </w:r>
      <w:r w:rsidRPr="006C2796">
        <w:rPr>
          <w:color w:val="1A171C"/>
          <w:spacing w:val="-33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Psicosocial,</w:t>
      </w:r>
      <w:r w:rsidRPr="006C2796">
        <w:rPr>
          <w:color w:val="1A171C"/>
          <w:spacing w:val="-33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Múltiple,</w:t>
      </w:r>
      <w:r w:rsidRPr="006C2796">
        <w:rPr>
          <w:color w:val="1A171C"/>
          <w:spacing w:val="-33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Visual,</w:t>
      </w:r>
      <w:r w:rsidRPr="006C2796">
        <w:rPr>
          <w:color w:val="1A171C"/>
          <w:spacing w:val="-33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Au- ditiva y Sordoceguera) quienes son los encarga- dos</w:t>
      </w:r>
      <w:r w:rsidRPr="006C2796">
        <w:rPr>
          <w:color w:val="1A171C"/>
          <w:spacing w:val="-19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de</w:t>
      </w:r>
      <w:r w:rsidRPr="006C2796">
        <w:rPr>
          <w:color w:val="1A171C"/>
          <w:spacing w:val="-19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trasmitir</w:t>
      </w:r>
      <w:r w:rsidRPr="006C2796">
        <w:rPr>
          <w:color w:val="1A171C"/>
          <w:spacing w:val="-19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el</w:t>
      </w:r>
      <w:r w:rsidRPr="006C2796">
        <w:rPr>
          <w:color w:val="1A171C"/>
          <w:spacing w:val="-19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sentir</w:t>
      </w:r>
      <w:r w:rsidRPr="006C2796">
        <w:rPr>
          <w:color w:val="1A171C"/>
          <w:spacing w:val="-19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de</w:t>
      </w:r>
      <w:r w:rsidRPr="006C2796">
        <w:rPr>
          <w:color w:val="1A171C"/>
          <w:spacing w:val="-19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su</w:t>
      </w:r>
      <w:r w:rsidRPr="006C2796">
        <w:rPr>
          <w:color w:val="1A171C"/>
          <w:spacing w:val="-19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comunidad</w:t>
      </w:r>
      <w:r w:rsidRPr="006C2796">
        <w:rPr>
          <w:color w:val="1A171C"/>
          <w:spacing w:val="-19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a</w:t>
      </w:r>
      <w:r w:rsidRPr="006C2796">
        <w:rPr>
          <w:color w:val="1A171C"/>
          <w:spacing w:val="-19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las</w:t>
      </w:r>
      <w:r w:rsidRPr="006C2796">
        <w:rPr>
          <w:color w:val="1A171C"/>
          <w:spacing w:val="-19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13 Secretarías</w:t>
      </w:r>
      <w:r w:rsidRPr="006C2796">
        <w:rPr>
          <w:color w:val="1A171C"/>
          <w:spacing w:val="-31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Distritales.</w:t>
      </w:r>
      <w:r w:rsidRPr="006C2796">
        <w:rPr>
          <w:color w:val="1A171C"/>
          <w:spacing w:val="-31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Estos</w:t>
      </w:r>
      <w:r w:rsidRPr="006C2796">
        <w:rPr>
          <w:color w:val="1A171C"/>
          <w:spacing w:val="-31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7</w:t>
      </w:r>
      <w:r w:rsidRPr="006C2796">
        <w:rPr>
          <w:color w:val="1A171C"/>
          <w:spacing w:val="-31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representantes</w:t>
      </w:r>
      <w:r w:rsidRPr="006C2796">
        <w:rPr>
          <w:color w:val="1A171C"/>
          <w:spacing w:val="-31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son el</w:t>
      </w:r>
      <w:r w:rsidRPr="006C2796">
        <w:rPr>
          <w:color w:val="1A171C"/>
          <w:w w:val="105"/>
          <w:lang w:val="es-CO"/>
        </w:rPr>
        <w:t>egidos</w:t>
      </w:r>
      <w:r w:rsidRPr="006C2796">
        <w:rPr>
          <w:color w:val="1A171C"/>
          <w:spacing w:val="-15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por</w:t>
      </w:r>
      <w:r w:rsidRPr="006C2796">
        <w:rPr>
          <w:color w:val="1A171C"/>
          <w:spacing w:val="-15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los</w:t>
      </w:r>
      <w:r w:rsidRPr="006C2796">
        <w:rPr>
          <w:color w:val="1A171C"/>
          <w:spacing w:val="-15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Representantes</w:t>
      </w:r>
      <w:r w:rsidRPr="006C2796">
        <w:rPr>
          <w:color w:val="1A171C"/>
          <w:spacing w:val="-15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Locales,</w:t>
      </w:r>
      <w:r w:rsidRPr="006C2796">
        <w:rPr>
          <w:color w:val="1A171C"/>
          <w:spacing w:val="-15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elegidos por cada sector de</w:t>
      </w:r>
      <w:r w:rsidRPr="006C2796">
        <w:rPr>
          <w:color w:val="1A171C"/>
          <w:spacing w:val="-37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discapacidad.</w:t>
      </w:r>
    </w:p>
    <w:p w:rsidR="00D204AE" w:rsidRPr="006C2796" w:rsidRDefault="00D204AE">
      <w:pPr>
        <w:pStyle w:val="Textoindependiente"/>
        <w:spacing w:before="6"/>
        <w:rPr>
          <w:lang w:val="es-CO"/>
        </w:rPr>
      </w:pPr>
    </w:p>
    <w:p w:rsidR="00D204AE" w:rsidRPr="006C2796" w:rsidRDefault="00E77842">
      <w:pPr>
        <w:pStyle w:val="Ttulo1"/>
        <w:ind w:left="457" w:right="490"/>
        <w:rPr>
          <w:lang w:val="es-CO"/>
        </w:rPr>
      </w:pPr>
      <w:r w:rsidRPr="006C2796">
        <w:rPr>
          <w:color w:val="003E63"/>
          <w:lang w:val="es-CO"/>
        </w:rPr>
        <w:t>EN BOSA SE ENTREGARÁN AYUDAS A POBLACIÓN CON DE DISCAPACIDAD</w:t>
      </w:r>
    </w:p>
    <w:p w:rsidR="00D204AE" w:rsidRPr="006C2796" w:rsidRDefault="00D204AE">
      <w:pPr>
        <w:pStyle w:val="Textoindependiente"/>
        <w:spacing w:before="4"/>
        <w:rPr>
          <w:rFonts w:ascii="Arial Black"/>
          <w:b/>
          <w:sz w:val="13"/>
          <w:lang w:val="es-CO"/>
        </w:rPr>
      </w:pPr>
    </w:p>
    <w:p w:rsidR="00D204AE" w:rsidRPr="006C2796" w:rsidRDefault="00E77842">
      <w:pPr>
        <w:pStyle w:val="Textoindependiente"/>
        <w:spacing w:line="247" w:lineRule="auto"/>
        <w:ind w:left="106" w:right="139"/>
        <w:jc w:val="both"/>
        <w:rPr>
          <w:lang w:val="es-CO"/>
        </w:rPr>
      </w:pPr>
      <w:r w:rsidRPr="006C2796">
        <w:rPr>
          <w:color w:val="1A171C"/>
          <w:w w:val="105"/>
          <w:lang w:val="es-CO"/>
        </w:rPr>
        <w:t>La Alcaldía Local de Bosa y la Subred Sur Occi- dente,</w:t>
      </w:r>
      <w:r w:rsidRPr="006C2796">
        <w:rPr>
          <w:color w:val="1A171C"/>
          <w:spacing w:val="-16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a</w:t>
      </w:r>
      <w:r w:rsidRPr="006C2796">
        <w:rPr>
          <w:color w:val="1A171C"/>
          <w:spacing w:val="-16"/>
          <w:w w:val="105"/>
          <w:lang w:val="es-CO"/>
        </w:rPr>
        <w:t xml:space="preserve"> </w:t>
      </w:r>
      <w:r w:rsidRPr="006C2796">
        <w:rPr>
          <w:color w:val="1A171C"/>
          <w:spacing w:val="-3"/>
          <w:w w:val="105"/>
          <w:lang w:val="es-CO"/>
        </w:rPr>
        <w:t>través</w:t>
      </w:r>
      <w:r w:rsidRPr="006C2796">
        <w:rPr>
          <w:color w:val="1A171C"/>
          <w:spacing w:val="-16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del</w:t>
      </w:r>
      <w:r w:rsidRPr="006C2796">
        <w:rPr>
          <w:color w:val="1A171C"/>
          <w:spacing w:val="-16"/>
          <w:w w:val="105"/>
          <w:lang w:val="es-CO"/>
        </w:rPr>
        <w:t xml:space="preserve"> </w:t>
      </w:r>
      <w:r w:rsidRPr="006C2796">
        <w:rPr>
          <w:color w:val="1A171C"/>
          <w:spacing w:val="-3"/>
          <w:w w:val="105"/>
          <w:lang w:val="es-CO"/>
        </w:rPr>
        <w:t>proyecto</w:t>
      </w:r>
      <w:r w:rsidRPr="006C2796">
        <w:rPr>
          <w:color w:val="1A171C"/>
          <w:spacing w:val="-16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830</w:t>
      </w:r>
      <w:r w:rsidRPr="006C2796">
        <w:rPr>
          <w:color w:val="1A171C"/>
          <w:spacing w:val="-16"/>
          <w:w w:val="105"/>
          <w:lang w:val="es-CO"/>
        </w:rPr>
        <w:t xml:space="preserve"> </w:t>
      </w:r>
      <w:r w:rsidRPr="006C2796">
        <w:rPr>
          <w:color w:val="1A171C"/>
          <w:spacing w:val="-3"/>
          <w:w w:val="105"/>
          <w:lang w:val="es-CO"/>
        </w:rPr>
        <w:t>“Acciones</w:t>
      </w:r>
      <w:r w:rsidRPr="006C2796">
        <w:rPr>
          <w:color w:val="1A171C"/>
          <w:spacing w:val="-16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de</w:t>
      </w:r>
      <w:r w:rsidRPr="006C2796">
        <w:rPr>
          <w:color w:val="1A171C"/>
          <w:spacing w:val="-16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pre- vención</w:t>
      </w:r>
      <w:r w:rsidRPr="006C2796">
        <w:rPr>
          <w:color w:val="1A171C"/>
          <w:spacing w:val="-7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y</w:t>
      </w:r>
      <w:r w:rsidRPr="006C2796">
        <w:rPr>
          <w:color w:val="1A171C"/>
          <w:spacing w:val="-7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promoción</w:t>
      </w:r>
      <w:r w:rsidRPr="006C2796">
        <w:rPr>
          <w:color w:val="1A171C"/>
          <w:spacing w:val="-7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en</w:t>
      </w:r>
      <w:r w:rsidRPr="006C2796">
        <w:rPr>
          <w:color w:val="1A171C"/>
          <w:spacing w:val="-7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salud”,</w:t>
      </w:r>
      <w:r w:rsidRPr="006C2796">
        <w:rPr>
          <w:color w:val="1A171C"/>
          <w:spacing w:val="-7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informan</w:t>
      </w:r>
      <w:r w:rsidRPr="006C2796">
        <w:rPr>
          <w:color w:val="1A171C"/>
          <w:spacing w:val="-7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a</w:t>
      </w:r>
      <w:r w:rsidRPr="006C2796">
        <w:rPr>
          <w:color w:val="1A171C"/>
          <w:spacing w:val="-7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la</w:t>
      </w:r>
      <w:r w:rsidRPr="006C2796">
        <w:rPr>
          <w:color w:val="1A171C"/>
          <w:spacing w:val="-7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co- munidad</w:t>
      </w:r>
      <w:r w:rsidRPr="006C2796">
        <w:rPr>
          <w:color w:val="1A171C"/>
          <w:spacing w:val="-19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que</w:t>
      </w:r>
      <w:r w:rsidRPr="006C2796">
        <w:rPr>
          <w:color w:val="1A171C"/>
          <w:spacing w:val="-19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están</w:t>
      </w:r>
      <w:r w:rsidRPr="006C2796">
        <w:rPr>
          <w:color w:val="1A171C"/>
          <w:spacing w:val="-19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abiertas</w:t>
      </w:r>
      <w:r w:rsidRPr="006C2796">
        <w:rPr>
          <w:color w:val="1A171C"/>
          <w:spacing w:val="-19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las</w:t>
      </w:r>
      <w:r w:rsidRPr="006C2796">
        <w:rPr>
          <w:color w:val="1A171C"/>
          <w:spacing w:val="-19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inscripciones</w:t>
      </w:r>
      <w:r w:rsidRPr="006C2796">
        <w:rPr>
          <w:color w:val="1A171C"/>
          <w:spacing w:val="-19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 xml:space="preserve">para el Banco de Ayudas </w:t>
      </w:r>
      <w:r w:rsidRPr="006C2796">
        <w:rPr>
          <w:color w:val="1A171C"/>
          <w:spacing w:val="-3"/>
          <w:w w:val="105"/>
          <w:lang w:val="es-CO"/>
        </w:rPr>
        <w:t xml:space="preserve">Técnicas </w:t>
      </w:r>
      <w:r w:rsidRPr="006C2796">
        <w:rPr>
          <w:color w:val="1A171C"/>
          <w:w w:val="105"/>
          <w:lang w:val="es-CO"/>
        </w:rPr>
        <w:t>para personas con discapacidad.</w:t>
      </w:r>
    </w:p>
    <w:p w:rsidR="00D204AE" w:rsidRPr="006C2796" w:rsidRDefault="00D204AE">
      <w:pPr>
        <w:pStyle w:val="Textoindependiente"/>
        <w:spacing w:before="4"/>
        <w:rPr>
          <w:sz w:val="7"/>
          <w:lang w:val="es-CO"/>
        </w:rPr>
      </w:pPr>
    </w:p>
    <w:p w:rsidR="00D204AE" w:rsidRDefault="00E77842">
      <w:pPr>
        <w:pStyle w:val="Textoindependiente"/>
        <w:ind w:left="492"/>
        <w:rPr>
          <w:sz w:val="20"/>
        </w:rPr>
      </w:pPr>
      <w:r>
        <w:rPr>
          <w:noProof/>
          <w:sz w:val="20"/>
          <w:lang w:val="es-CO" w:eastAsia="es-CO"/>
        </w:rPr>
        <w:drawing>
          <wp:inline distT="0" distB="0" distL="0" distR="0">
            <wp:extent cx="1983758" cy="1289050"/>
            <wp:effectExtent l="0" t="0" r="0" b="6350"/>
            <wp:docPr id="2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335" cy="1293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4AE" w:rsidRPr="001821F0" w:rsidRDefault="00E77842">
      <w:pPr>
        <w:spacing w:before="37"/>
        <w:ind w:left="457" w:right="469"/>
        <w:jc w:val="center"/>
        <w:rPr>
          <w:sz w:val="10"/>
          <w:szCs w:val="10"/>
          <w:lang w:val="es-CO"/>
        </w:rPr>
      </w:pPr>
      <w:r w:rsidRPr="001821F0">
        <w:rPr>
          <w:color w:val="87888A"/>
          <w:sz w:val="10"/>
          <w:szCs w:val="10"/>
          <w:lang w:val="es-CO"/>
        </w:rPr>
        <w:t>Persona con discapacidad física sobre su silla de ruedas</w:t>
      </w:r>
    </w:p>
    <w:p w:rsidR="00D204AE" w:rsidRPr="006C2796" w:rsidRDefault="00D204AE">
      <w:pPr>
        <w:pStyle w:val="Textoindependiente"/>
        <w:spacing w:before="3"/>
        <w:rPr>
          <w:sz w:val="7"/>
          <w:lang w:val="es-CO"/>
        </w:rPr>
      </w:pPr>
    </w:p>
    <w:p w:rsidR="00D204AE" w:rsidRDefault="00E77842">
      <w:pPr>
        <w:pStyle w:val="Ttulo1"/>
        <w:spacing w:line="240" w:lineRule="auto"/>
        <w:jc w:val="both"/>
      </w:pPr>
      <w:r>
        <w:rPr>
          <w:color w:val="1A171C"/>
        </w:rPr>
        <w:t>Requisitos:</w:t>
      </w:r>
    </w:p>
    <w:p w:rsidR="00D204AE" w:rsidRDefault="00D204AE">
      <w:pPr>
        <w:pStyle w:val="Textoindependiente"/>
        <w:spacing w:before="9"/>
        <w:rPr>
          <w:rFonts w:ascii="Arial Black"/>
          <w:b/>
          <w:sz w:val="12"/>
        </w:rPr>
      </w:pPr>
    </w:p>
    <w:p w:rsidR="00D204AE" w:rsidRDefault="00E77842">
      <w:pPr>
        <w:pStyle w:val="Prrafodelista"/>
        <w:numPr>
          <w:ilvl w:val="0"/>
          <w:numId w:val="1"/>
        </w:numPr>
        <w:tabs>
          <w:tab w:val="left" w:pos="272"/>
        </w:tabs>
        <w:ind w:hanging="165"/>
        <w:jc w:val="both"/>
        <w:rPr>
          <w:sz w:val="15"/>
        </w:rPr>
      </w:pPr>
      <w:r>
        <w:rPr>
          <w:color w:val="1A171C"/>
          <w:w w:val="105"/>
          <w:sz w:val="15"/>
        </w:rPr>
        <w:t>Carta</w:t>
      </w:r>
      <w:r>
        <w:rPr>
          <w:color w:val="1A171C"/>
          <w:spacing w:val="-33"/>
          <w:w w:val="105"/>
          <w:sz w:val="15"/>
        </w:rPr>
        <w:t xml:space="preserve"> </w:t>
      </w:r>
      <w:r>
        <w:rPr>
          <w:color w:val="1A171C"/>
          <w:w w:val="105"/>
          <w:sz w:val="15"/>
        </w:rPr>
        <w:t>de</w:t>
      </w:r>
      <w:r>
        <w:rPr>
          <w:color w:val="1A171C"/>
          <w:spacing w:val="-33"/>
          <w:w w:val="105"/>
          <w:sz w:val="15"/>
        </w:rPr>
        <w:t xml:space="preserve"> </w:t>
      </w:r>
      <w:r>
        <w:rPr>
          <w:color w:val="1A171C"/>
          <w:w w:val="105"/>
          <w:sz w:val="15"/>
        </w:rPr>
        <w:t>residencia.</w:t>
      </w:r>
    </w:p>
    <w:p w:rsidR="00D204AE" w:rsidRDefault="00E77842">
      <w:pPr>
        <w:pStyle w:val="Prrafodelista"/>
        <w:numPr>
          <w:ilvl w:val="0"/>
          <w:numId w:val="1"/>
        </w:numPr>
        <w:tabs>
          <w:tab w:val="left" w:pos="272"/>
        </w:tabs>
        <w:spacing w:before="5"/>
        <w:ind w:hanging="165"/>
        <w:jc w:val="both"/>
        <w:rPr>
          <w:sz w:val="15"/>
        </w:rPr>
      </w:pPr>
      <w:r>
        <w:rPr>
          <w:color w:val="1A171C"/>
          <w:w w:val="105"/>
          <w:sz w:val="15"/>
        </w:rPr>
        <w:t>Fotocopia documento de</w:t>
      </w:r>
      <w:r>
        <w:rPr>
          <w:color w:val="1A171C"/>
          <w:spacing w:val="-20"/>
          <w:w w:val="105"/>
          <w:sz w:val="15"/>
        </w:rPr>
        <w:t xml:space="preserve"> </w:t>
      </w:r>
      <w:r>
        <w:rPr>
          <w:color w:val="1A171C"/>
          <w:w w:val="105"/>
          <w:sz w:val="15"/>
        </w:rPr>
        <w:t>identidad.</w:t>
      </w:r>
    </w:p>
    <w:p w:rsidR="00D204AE" w:rsidRPr="006C2796" w:rsidRDefault="00E77842">
      <w:pPr>
        <w:pStyle w:val="Prrafodelista"/>
        <w:numPr>
          <w:ilvl w:val="0"/>
          <w:numId w:val="1"/>
        </w:numPr>
        <w:tabs>
          <w:tab w:val="left" w:pos="272"/>
        </w:tabs>
        <w:spacing w:before="5"/>
        <w:ind w:hanging="165"/>
        <w:jc w:val="both"/>
        <w:rPr>
          <w:sz w:val="15"/>
          <w:lang w:val="es-CO"/>
        </w:rPr>
      </w:pPr>
      <w:r w:rsidRPr="006C2796">
        <w:rPr>
          <w:color w:val="1A171C"/>
          <w:w w:val="105"/>
          <w:sz w:val="15"/>
          <w:lang w:val="es-CO"/>
        </w:rPr>
        <w:t>Diagnóstico</w:t>
      </w:r>
      <w:r w:rsidRPr="006C2796">
        <w:rPr>
          <w:color w:val="1A171C"/>
          <w:spacing w:val="-21"/>
          <w:w w:val="105"/>
          <w:sz w:val="15"/>
          <w:lang w:val="es-CO"/>
        </w:rPr>
        <w:t xml:space="preserve"> </w:t>
      </w:r>
      <w:r w:rsidRPr="006C2796">
        <w:rPr>
          <w:color w:val="1A171C"/>
          <w:w w:val="105"/>
          <w:sz w:val="15"/>
          <w:lang w:val="es-CO"/>
        </w:rPr>
        <w:t>médico</w:t>
      </w:r>
      <w:r w:rsidRPr="006C2796">
        <w:rPr>
          <w:color w:val="1A171C"/>
          <w:spacing w:val="-21"/>
          <w:w w:val="105"/>
          <w:sz w:val="15"/>
          <w:lang w:val="es-CO"/>
        </w:rPr>
        <w:t xml:space="preserve"> </w:t>
      </w:r>
      <w:r w:rsidRPr="006C2796">
        <w:rPr>
          <w:color w:val="1A171C"/>
          <w:w w:val="105"/>
          <w:sz w:val="15"/>
          <w:lang w:val="es-CO"/>
        </w:rPr>
        <w:t>o</w:t>
      </w:r>
      <w:r w:rsidRPr="006C2796">
        <w:rPr>
          <w:color w:val="1A171C"/>
          <w:spacing w:val="-21"/>
          <w:w w:val="105"/>
          <w:sz w:val="15"/>
          <w:lang w:val="es-CO"/>
        </w:rPr>
        <w:t xml:space="preserve"> </w:t>
      </w:r>
      <w:r w:rsidRPr="006C2796">
        <w:rPr>
          <w:color w:val="1A171C"/>
          <w:w w:val="105"/>
          <w:sz w:val="15"/>
          <w:lang w:val="es-CO"/>
        </w:rPr>
        <w:t>historia</w:t>
      </w:r>
      <w:r w:rsidRPr="006C2796">
        <w:rPr>
          <w:color w:val="1A171C"/>
          <w:spacing w:val="-21"/>
          <w:w w:val="105"/>
          <w:sz w:val="15"/>
          <w:lang w:val="es-CO"/>
        </w:rPr>
        <w:t xml:space="preserve"> </w:t>
      </w:r>
      <w:r w:rsidRPr="006C2796">
        <w:rPr>
          <w:color w:val="1A171C"/>
          <w:w w:val="105"/>
          <w:sz w:val="15"/>
          <w:lang w:val="es-CO"/>
        </w:rPr>
        <w:t>clínica.</w:t>
      </w:r>
    </w:p>
    <w:p w:rsidR="00D204AE" w:rsidRDefault="00E77842">
      <w:pPr>
        <w:pStyle w:val="Prrafodelista"/>
        <w:numPr>
          <w:ilvl w:val="0"/>
          <w:numId w:val="1"/>
        </w:numPr>
        <w:tabs>
          <w:tab w:val="left" w:pos="272"/>
        </w:tabs>
        <w:spacing w:before="5"/>
        <w:ind w:hanging="165"/>
        <w:jc w:val="both"/>
        <w:rPr>
          <w:sz w:val="15"/>
        </w:rPr>
      </w:pPr>
      <w:r>
        <w:rPr>
          <w:color w:val="1A171C"/>
          <w:w w:val="105"/>
          <w:sz w:val="15"/>
        </w:rPr>
        <w:t>Fotocopia</w:t>
      </w:r>
      <w:r>
        <w:rPr>
          <w:color w:val="1A171C"/>
          <w:spacing w:val="-14"/>
          <w:w w:val="105"/>
          <w:sz w:val="15"/>
        </w:rPr>
        <w:t xml:space="preserve"> </w:t>
      </w:r>
      <w:r>
        <w:rPr>
          <w:color w:val="1A171C"/>
          <w:w w:val="105"/>
          <w:sz w:val="15"/>
        </w:rPr>
        <w:t>carné</w:t>
      </w:r>
      <w:r>
        <w:rPr>
          <w:color w:val="1A171C"/>
          <w:spacing w:val="-14"/>
          <w:w w:val="105"/>
          <w:sz w:val="15"/>
        </w:rPr>
        <w:t xml:space="preserve"> </w:t>
      </w:r>
      <w:r>
        <w:rPr>
          <w:color w:val="1A171C"/>
          <w:w w:val="105"/>
          <w:sz w:val="15"/>
        </w:rPr>
        <w:t>de</w:t>
      </w:r>
      <w:r>
        <w:rPr>
          <w:color w:val="1A171C"/>
          <w:spacing w:val="-14"/>
          <w:w w:val="105"/>
          <w:sz w:val="15"/>
        </w:rPr>
        <w:t xml:space="preserve"> </w:t>
      </w:r>
      <w:r>
        <w:rPr>
          <w:color w:val="1A171C"/>
          <w:w w:val="105"/>
          <w:sz w:val="15"/>
        </w:rPr>
        <w:t>salud.</w:t>
      </w:r>
    </w:p>
    <w:p w:rsidR="00D204AE" w:rsidRDefault="00D204AE">
      <w:pPr>
        <w:pStyle w:val="Textoindependiente"/>
        <w:spacing w:before="11"/>
      </w:pPr>
    </w:p>
    <w:p w:rsidR="00D204AE" w:rsidRPr="006C2796" w:rsidRDefault="00E77842">
      <w:pPr>
        <w:pStyle w:val="Textoindependiente"/>
        <w:spacing w:line="247" w:lineRule="auto"/>
        <w:ind w:left="106" w:right="139"/>
        <w:jc w:val="both"/>
        <w:rPr>
          <w:lang w:val="es-CO"/>
        </w:rPr>
      </w:pPr>
      <w:r w:rsidRPr="006C2796">
        <w:rPr>
          <w:color w:val="1A171C"/>
          <w:lang w:val="es-CO"/>
        </w:rPr>
        <w:t>Sillas de ruedas, sillas de baño, zapatos ortopédi- cos, colchonetas y cojines antiescaras, camas hos- pitalarias y kits para limitación visual serán entre-</w:t>
      </w:r>
      <w:r w:rsidRPr="006C2796">
        <w:rPr>
          <w:color w:val="1A171C"/>
          <w:lang w:val="es-CO"/>
        </w:rPr>
        <w:t xml:space="preserve"> gados a esta población, según sus</w:t>
      </w:r>
      <w:r w:rsidRPr="006C2796">
        <w:rPr>
          <w:color w:val="1A171C"/>
          <w:spacing w:val="52"/>
          <w:lang w:val="es-CO"/>
        </w:rPr>
        <w:t xml:space="preserve"> </w:t>
      </w:r>
      <w:r w:rsidRPr="006C2796">
        <w:rPr>
          <w:color w:val="1A171C"/>
          <w:lang w:val="es-CO"/>
        </w:rPr>
        <w:t>necesidades.</w:t>
      </w:r>
    </w:p>
    <w:p w:rsidR="00D204AE" w:rsidRPr="006C2796" w:rsidRDefault="00D204AE">
      <w:pPr>
        <w:pStyle w:val="Textoindependiente"/>
        <w:spacing w:before="3"/>
        <w:rPr>
          <w:sz w:val="14"/>
          <w:lang w:val="es-CO"/>
        </w:rPr>
      </w:pPr>
    </w:p>
    <w:p w:rsidR="00D204AE" w:rsidRDefault="00E77842">
      <w:pPr>
        <w:pStyle w:val="Ttulo1"/>
        <w:spacing w:before="1" w:line="240" w:lineRule="auto"/>
        <w:jc w:val="both"/>
      </w:pPr>
      <w:r>
        <w:rPr>
          <w:color w:val="1A171C"/>
        </w:rPr>
        <w:t>Lugares de la inscripción:</w:t>
      </w:r>
    </w:p>
    <w:p w:rsidR="00D204AE" w:rsidRDefault="00D204AE">
      <w:pPr>
        <w:pStyle w:val="Textoindependiente"/>
        <w:spacing w:before="9"/>
        <w:rPr>
          <w:rFonts w:ascii="Arial Black"/>
          <w:b/>
          <w:sz w:val="12"/>
        </w:rPr>
      </w:pPr>
    </w:p>
    <w:p w:rsidR="00D204AE" w:rsidRPr="006C2796" w:rsidRDefault="00E77842">
      <w:pPr>
        <w:pStyle w:val="Prrafodelista"/>
        <w:numPr>
          <w:ilvl w:val="0"/>
          <w:numId w:val="1"/>
        </w:numPr>
        <w:tabs>
          <w:tab w:val="left" w:pos="272"/>
        </w:tabs>
        <w:spacing w:line="247" w:lineRule="auto"/>
        <w:ind w:right="793" w:hanging="165"/>
        <w:rPr>
          <w:sz w:val="15"/>
          <w:lang w:val="es-CO"/>
        </w:rPr>
      </w:pPr>
      <w:r w:rsidRPr="006C2796">
        <w:rPr>
          <w:color w:val="1A171C"/>
          <w:sz w:val="15"/>
          <w:lang w:val="es-CO"/>
        </w:rPr>
        <w:t>Lunes</w:t>
      </w:r>
      <w:r w:rsidRPr="006C2796">
        <w:rPr>
          <w:color w:val="1A171C"/>
          <w:spacing w:val="-17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de</w:t>
      </w:r>
      <w:r w:rsidRPr="006C2796">
        <w:rPr>
          <w:color w:val="1A171C"/>
          <w:spacing w:val="-17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8:00</w:t>
      </w:r>
      <w:r w:rsidRPr="006C2796">
        <w:rPr>
          <w:color w:val="1A171C"/>
          <w:spacing w:val="-17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a.m.</w:t>
      </w:r>
      <w:r w:rsidRPr="006C2796">
        <w:rPr>
          <w:color w:val="1A171C"/>
          <w:spacing w:val="-17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a</w:t>
      </w:r>
      <w:r w:rsidRPr="006C2796">
        <w:rPr>
          <w:color w:val="1A171C"/>
          <w:spacing w:val="-17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12</w:t>
      </w:r>
      <w:r w:rsidRPr="006C2796">
        <w:rPr>
          <w:color w:val="1A171C"/>
          <w:spacing w:val="-17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m.:</w:t>
      </w:r>
      <w:r w:rsidRPr="006C2796">
        <w:rPr>
          <w:color w:val="1A171C"/>
          <w:spacing w:val="-17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sede</w:t>
      </w:r>
      <w:r w:rsidRPr="006C2796">
        <w:rPr>
          <w:color w:val="1A171C"/>
          <w:spacing w:val="-17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Olarte, Carrera</w:t>
      </w:r>
      <w:r w:rsidRPr="006C2796">
        <w:rPr>
          <w:color w:val="1A171C"/>
          <w:spacing w:val="-15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72</w:t>
      </w:r>
      <w:r w:rsidRPr="006C2796">
        <w:rPr>
          <w:color w:val="1A171C"/>
          <w:spacing w:val="-15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No.</w:t>
      </w:r>
      <w:r w:rsidRPr="006C2796">
        <w:rPr>
          <w:color w:val="1A171C"/>
          <w:spacing w:val="-15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44</w:t>
      </w:r>
      <w:r w:rsidRPr="006C2796">
        <w:rPr>
          <w:color w:val="1A171C"/>
          <w:spacing w:val="-15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D</w:t>
      </w:r>
      <w:r w:rsidRPr="006C2796">
        <w:rPr>
          <w:color w:val="1A171C"/>
          <w:spacing w:val="-15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–</w:t>
      </w:r>
      <w:r w:rsidRPr="006C2796">
        <w:rPr>
          <w:color w:val="1A171C"/>
          <w:spacing w:val="-15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21</w:t>
      </w:r>
      <w:r w:rsidRPr="006C2796">
        <w:rPr>
          <w:color w:val="1A171C"/>
          <w:spacing w:val="-15"/>
          <w:sz w:val="15"/>
          <w:lang w:val="es-CO"/>
        </w:rPr>
        <w:t xml:space="preserve"> </w:t>
      </w:r>
      <w:r w:rsidRPr="006C2796">
        <w:rPr>
          <w:color w:val="1A171C"/>
          <w:spacing w:val="-4"/>
          <w:sz w:val="15"/>
          <w:lang w:val="es-CO"/>
        </w:rPr>
        <w:t>sur.</w:t>
      </w:r>
    </w:p>
    <w:p w:rsidR="00D204AE" w:rsidRPr="006C2796" w:rsidRDefault="00E77842">
      <w:pPr>
        <w:pStyle w:val="Prrafodelista"/>
        <w:numPr>
          <w:ilvl w:val="0"/>
          <w:numId w:val="1"/>
        </w:numPr>
        <w:tabs>
          <w:tab w:val="left" w:pos="272"/>
        </w:tabs>
        <w:spacing w:line="247" w:lineRule="auto"/>
        <w:ind w:right="580" w:hanging="165"/>
        <w:rPr>
          <w:sz w:val="15"/>
          <w:lang w:val="es-CO"/>
        </w:rPr>
      </w:pPr>
      <w:r w:rsidRPr="006C2796">
        <w:rPr>
          <w:color w:val="1A171C"/>
          <w:sz w:val="15"/>
          <w:lang w:val="es-CO"/>
        </w:rPr>
        <w:t>Martes</w:t>
      </w:r>
      <w:r w:rsidRPr="006C2796">
        <w:rPr>
          <w:color w:val="1A171C"/>
          <w:spacing w:val="-15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de</w:t>
      </w:r>
      <w:r w:rsidRPr="006C2796">
        <w:rPr>
          <w:color w:val="1A171C"/>
          <w:spacing w:val="-15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8:00</w:t>
      </w:r>
      <w:r w:rsidRPr="006C2796">
        <w:rPr>
          <w:color w:val="1A171C"/>
          <w:spacing w:val="-15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a.m.</w:t>
      </w:r>
      <w:r w:rsidRPr="006C2796">
        <w:rPr>
          <w:color w:val="1A171C"/>
          <w:spacing w:val="-15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a</w:t>
      </w:r>
      <w:r w:rsidRPr="006C2796">
        <w:rPr>
          <w:color w:val="1A171C"/>
          <w:spacing w:val="-15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12</w:t>
      </w:r>
      <w:r w:rsidRPr="006C2796">
        <w:rPr>
          <w:color w:val="1A171C"/>
          <w:spacing w:val="-15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m.:</w:t>
      </w:r>
      <w:r w:rsidRPr="006C2796">
        <w:rPr>
          <w:color w:val="1A171C"/>
          <w:spacing w:val="-15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sede</w:t>
      </w:r>
      <w:r w:rsidRPr="006C2796">
        <w:rPr>
          <w:color w:val="1A171C"/>
          <w:spacing w:val="-15"/>
          <w:sz w:val="15"/>
          <w:lang w:val="es-CO"/>
        </w:rPr>
        <w:t xml:space="preserve"> </w:t>
      </w:r>
      <w:r w:rsidRPr="006C2796">
        <w:rPr>
          <w:color w:val="1A171C"/>
          <w:spacing w:val="-3"/>
          <w:sz w:val="15"/>
          <w:lang w:val="es-CO"/>
        </w:rPr>
        <w:t xml:space="preserve">Porvenir, </w:t>
      </w:r>
      <w:r w:rsidRPr="006C2796">
        <w:rPr>
          <w:color w:val="1A171C"/>
          <w:sz w:val="15"/>
          <w:lang w:val="es-CO"/>
        </w:rPr>
        <w:t>Carrera</w:t>
      </w:r>
      <w:r w:rsidRPr="006C2796">
        <w:rPr>
          <w:color w:val="1A171C"/>
          <w:spacing w:val="-13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87</w:t>
      </w:r>
      <w:r w:rsidRPr="006C2796">
        <w:rPr>
          <w:color w:val="1A171C"/>
          <w:spacing w:val="-13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C</w:t>
      </w:r>
      <w:r w:rsidRPr="006C2796">
        <w:rPr>
          <w:color w:val="1A171C"/>
          <w:spacing w:val="-13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No.</w:t>
      </w:r>
      <w:r w:rsidRPr="006C2796">
        <w:rPr>
          <w:color w:val="1A171C"/>
          <w:spacing w:val="-13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53</w:t>
      </w:r>
      <w:r w:rsidRPr="006C2796">
        <w:rPr>
          <w:color w:val="1A171C"/>
          <w:spacing w:val="-13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B</w:t>
      </w:r>
      <w:r w:rsidRPr="006C2796">
        <w:rPr>
          <w:color w:val="1A171C"/>
          <w:spacing w:val="-13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-</w:t>
      </w:r>
      <w:r w:rsidRPr="006C2796">
        <w:rPr>
          <w:color w:val="1A171C"/>
          <w:spacing w:val="-13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51</w:t>
      </w:r>
      <w:r w:rsidRPr="006C2796">
        <w:rPr>
          <w:color w:val="1A171C"/>
          <w:spacing w:val="-13"/>
          <w:sz w:val="15"/>
          <w:lang w:val="es-CO"/>
        </w:rPr>
        <w:t xml:space="preserve"> </w:t>
      </w:r>
      <w:r w:rsidRPr="006C2796">
        <w:rPr>
          <w:color w:val="1A171C"/>
          <w:spacing w:val="-4"/>
          <w:sz w:val="15"/>
          <w:lang w:val="es-CO"/>
        </w:rPr>
        <w:t>sur.</w:t>
      </w:r>
    </w:p>
    <w:p w:rsidR="00D204AE" w:rsidRPr="006C2796" w:rsidRDefault="00E77842">
      <w:pPr>
        <w:pStyle w:val="Prrafodelista"/>
        <w:numPr>
          <w:ilvl w:val="0"/>
          <w:numId w:val="1"/>
        </w:numPr>
        <w:tabs>
          <w:tab w:val="left" w:pos="272"/>
        </w:tabs>
        <w:spacing w:line="247" w:lineRule="auto"/>
        <w:ind w:right="803" w:hanging="165"/>
        <w:rPr>
          <w:sz w:val="15"/>
          <w:lang w:val="es-CO"/>
        </w:rPr>
      </w:pPr>
      <w:r w:rsidRPr="006C2796">
        <w:rPr>
          <w:color w:val="1A171C"/>
          <w:sz w:val="15"/>
          <w:lang w:val="es-CO"/>
        </w:rPr>
        <w:t>Martes</w:t>
      </w:r>
      <w:r w:rsidRPr="006C2796">
        <w:rPr>
          <w:color w:val="1A171C"/>
          <w:spacing w:val="-13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de</w:t>
      </w:r>
      <w:r w:rsidRPr="006C2796">
        <w:rPr>
          <w:color w:val="1A171C"/>
          <w:spacing w:val="-13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8.00a.m.</w:t>
      </w:r>
      <w:r w:rsidRPr="006C2796">
        <w:rPr>
          <w:color w:val="1A171C"/>
          <w:spacing w:val="-13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a</w:t>
      </w:r>
      <w:r w:rsidRPr="006C2796">
        <w:rPr>
          <w:color w:val="1A171C"/>
          <w:spacing w:val="-13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12</w:t>
      </w:r>
      <w:r w:rsidRPr="006C2796">
        <w:rPr>
          <w:color w:val="1A171C"/>
          <w:spacing w:val="-13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p.m.</w:t>
      </w:r>
      <w:r w:rsidRPr="006C2796">
        <w:rPr>
          <w:color w:val="1A171C"/>
          <w:spacing w:val="-13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sede</w:t>
      </w:r>
      <w:r w:rsidRPr="006C2796">
        <w:rPr>
          <w:color w:val="1A171C"/>
          <w:spacing w:val="-13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 xml:space="preserve">Cami San Pablo, Carrera 104 N° 20 C - 21 </w:t>
      </w:r>
      <w:r w:rsidR="006C2796" w:rsidRPr="006C2796">
        <w:rPr>
          <w:color w:val="1A171C"/>
          <w:sz w:val="15"/>
          <w:lang w:val="es-CO"/>
        </w:rPr>
        <w:t>Barrio Boston</w:t>
      </w:r>
      <w:r w:rsidRPr="006C2796">
        <w:rPr>
          <w:color w:val="1A171C"/>
          <w:sz w:val="15"/>
          <w:lang w:val="es-CO"/>
        </w:rPr>
        <w:t>,</w:t>
      </w:r>
      <w:r w:rsidRPr="006C2796">
        <w:rPr>
          <w:color w:val="1A171C"/>
          <w:spacing w:val="5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Fontibón</w:t>
      </w:r>
    </w:p>
    <w:p w:rsidR="00D204AE" w:rsidRPr="006C2796" w:rsidRDefault="00E77842">
      <w:pPr>
        <w:pStyle w:val="Prrafodelista"/>
        <w:numPr>
          <w:ilvl w:val="0"/>
          <w:numId w:val="1"/>
        </w:numPr>
        <w:tabs>
          <w:tab w:val="left" w:pos="272"/>
        </w:tabs>
        <w:spacing w:line="247" w:lineRule="auto"/>
        <w:ind w:right="277" w:hanging="165"/>
        <w:rPr>
          <w:sz w:val="15"/>
          <w:lang w:val="es-CO"/>
        </w:rPr>
      </w:pPr>
      <w:r w:rsidRPr="006C2796">
        <w:rPr>
          <w:color w:val="1A171C"/>
          <w:sz w:val="15"/>
          <w:lang w:val="es-CO"/>
        </w:rPr>
        <w:t>Miércoles</w:t>
      </w:r>
      <w:r w:rsidRPr="006C2796">
        <w:rPr>
          <w:color w:val="1A171C"/>
          <w:spacing w:val="-15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de</w:t>
      </w:r>
      <w:r w:rsidRPr="006C2796">
        <w:rPr>
          <w:color w:val="1A171C"/>
          <w:spacing w:val="-15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8:00</w:t>
      </w:r>
      <w:r w:rsidRPr="006C2796">
        <w:rPr>
          <w:color w:val="1A171C"/>
          <w:spacing w:val="-15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a.m.</w:t>
      </w:r>
      <w:r w:rsidRPr="006C2796">
        <w:rPr>
          <w:color w:val="1A171C"/>
          <w:spacing w:val="-15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a</w:t>
      </w:r>
      <w:r w:rsidRPr="006C2796">
        <w:rPr>
          <w:color w:val="1A171C"/>
          <w:spacing w:val="-15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12</w:t>
      </w:r>
      <w:r w:rsidRPr="006C2796">
        <w:rPr>
          <w:color w:val="1A171C"/>
          <w:spacing w:val="-15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m.:</w:t>
      </w:r>
      <w:r w:rsidRPr="006C2796">
        <w:rPr>
          <w:color w:val="1A171C"/>
          <w:spacing w:val="-15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sede</w:t>
      </w:r>
      <w:r w:rsidRPr="006C2796">
        <w:rPr>
          <w:color w:val="1A171C"/>
          <w:spacing w:val="-15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Piamonte, Calle</w:t>
      </w:r>
      <w:r w:rsidRPr="006C2796">
        <w:rPr>
          <w:color w:val="1A171C"/>
          <w:spacing w:val="-6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68</w:t>
      </w:r>
      <w:r w:rsidRPr="006C2796">
        <w:rPr>
          <w:color w:val="1A171C"/>
          <w:spacing w:val="-6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No.</w:t>
      </w:r>
      <w:r w:rsidRPr="006C2796">
        <w:rPr>
          <w:color w:val="1A171C"/>
          <w:spacing w:val="-6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78</w:t>
      </w:r>
      <w:r w:rsidRPr="006C2796">
        <w:rPr>
          <w:color w:val="1A171C"/>
          <w:spacing w:val="-6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H</w:t>
      </w:r>
      <w:r w:rsidRPr="006C2796">
        <w:rPr>
          <w:color w:val="1A171C"/>
          <w:spacing w:val="-6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–</w:t>
      </w:r>
      <w:r w:rsidRPr="006C2796">
        <w:rPr>
          <w:color w:val="1A171C"/>
          <w:spacing w:val="-6"/>
          <w:sz w:val="15"/>
          <w:lang w:val="es-CO"/>
        </w:rPr>
        <w:t xml:space="preserve"> </w:t>
      </w:r>
      <w:r w:rsidRPr="006C2796">
        <w:rPr>
          <w:color w:val="1A171C"/>
          <w:sz w:val="15"/>
          <w:lang w:val="es-CO"/>
        </w:rPr>
        <w:t>20</w:t>
      </w:r>
      <w:r w:rsidRPr="006C2796">
        <w:rPr>
          <w:color w:val="1A171C"/>
          <w:spacing w:val="-6"/>
          <w:sz w:val="15"/>
          <w:lang w:val="es-CO"/>
        </w:rPr>
        <w:t xml:space="preserve"> </w:t>
      </w:r>
      <w:r w:rsidRPr="006C2796">
        <w:rPr>
          <w:color w:val="1A171C"/>
          <w:spacing w:val="-4"/>
          <w:sz w:val="15"/>
          <w:lang w:val="es-CO"/>
        </w:rPr>
        <w:t>sur.</w:t>
      </w:r>
    </w:p>
    <w:p w:rsidR="00D204AE" w:rsidRPr="006C2796" w:rsidRDefault="00D204AE">
      <w:pPr>
        <w:pStyle w:val="Textoindependiente"/>
        <w:spacing w:before="6"/>
        <w:rPr>
          <w:lang w:val="es-CO"/>
        </w:rPr>
      </w:pPr>
    </w:p>
    <w:p w:rsidR="00D204AE" w:rsidRPr="006C2796" w:rsidRDefault="00E77842">
      <w:pPr>
        <w:pStyle w:val="Textoindependiente"/>
        <w:spacing w:line="188" w:lineRule="exact"/>
        <w:ind w:left="106" w:right="406"/>
        <w:rPr>
          <w:rFonts w:ascii="Arial Black" w:hAnsi="Arial Black"/>
          <w:b/>
          <w:lang w:val="es-CO"/>
        </w:rPr>
      </w:pPr>
      <w:r w:rsidRPr="006C2796">
        <w:rPr>
          <w:color w:val="1A171C"/>
          <w:w w:val="105"/>
          <w:lang w:val="es-CO"/>
        </w:rPr>
        <w:t>Para</w:t>
      </w:r>
      <w:r w:rsidRPr="006C2796">
        <w:rPr>
          <w:color w:val="1A171C"/>
          <w:spacing w:val="-21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mayor</w:t>
      </w:r>
      <w:r w:rsidRPr="006C2796">
        <w:rPr>
          <w:color w:val="1A171C"/>
          <w:spacing w:val="-21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información</w:t>
      </w:r>
      <w:r w:rsidRPr="006C2796">
        <w:rPr>
          <w:color w:val="1A171C"/>
          <w:spacing w:val="-21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puede</w:t>
      </w:r>
      <w:r w:rsidRPr="006C2796">
        <w:rPr>
          <w:color w:val="1A171C"/>
          <w:spacing w:val="-21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comunicarse</w:t>
      </w:r>
      <w:r w:rsidRPr="006C2796">
        <w:rPr>
          <w:color w:val="1A171C"/>
          <w:spacing w:val="-21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al teléfono</w:t>
      </w:r>
      <w:r w:rsidRPr="006C2796">
        <w:rPr>
          <w:color w:val="1A171C"/>
          <w:spacing w:val="-33"/>
          <w:w w:val="105"/>
          <w:lang w:val="es-CO"/>
        </w:rPr>
        <w:t xml:space="preserve"> </w:t>
      </w:r>
      <w:r w:rsidRPr="006C2796">
        <w:rPr>
          <w:rFonts w:ascii="Arial Black" w:hAnsi="Arial Black"/>
          <w:b/>
          <w:color w:val="1A171C"/>
          <w:w w:val="105"/>
          <w:lang w:val="es-CO"/>
        </w:rPr>
        <w:t>301</w:t>
      </w:r>
      <w:r w:rsidRPr="006C2796">
        <w:rPr>
          <w:rFonts w:ascii="Arial Black" w:hAnsi="Arial Black"/>
          <w:b/>
          <w:color w:val="1A171C"/>
          <w:spacing w:val="-30"/>
          <w:w w:val="105"/>
          <w:lang w:val="es-CO"/>
        </w:rPr>
        <w:t xml:space="preserve"> </w:t>
      </w:r>
      <w:r w:rsidRPr="006C2796">
        <w:rPr>
          <w:rFonts w:ascii="Arial Black" w:hAnsi="Arial Black"/>
          <w:b/>
          <w:color w:val="1A171C"/>
          <w:w w:val="105"/>
          <w:lang w:val="es-CO"/>
        </w:rPr>
        <w:t>240</w:t>
      </w:r>
      <w:r w:rsidRPr="006C2796">
        <w:rPr>
          <w:rFonts w:ascii="Arial Black" w:hAnsi="Arial Black"/>
          <w:b/>
          <w:color w:val="1A171C"/>
          <w:spacing w:val="-30"/>
          <w:w w:val="105"/>
          <w:lang w:val="es-CO"/>
        </w:rPr>
        <w:t xml:space="preserve"> </w:t>
      </w:r>
      <w:r w:rsidRPr="006C2796">
        <w:rPr>
          <w:rFonts w:ascii="Arial Black" w:hAnsi="Arial Black"/>
          <w:b/>
          <w:color w:val="1A171C"/>
          <w:w w:val="105"/>
          <w:lang w:val="es-CO"/>
        </w:rPr>
        <w:t>9724.</w:t>
      </w:r>
    </w:p>
    <w:p w:rsidR="005B2FDB" w:rsidRDefault="005B2FDB" w:rsidP="005B2FDB">
      <w:pPr>
        <w:spacing w:line="254" w:lineRule="auto"/>
        <w:ind w:right="913"/>
        <w:rPr>
          <w:rFonts w:ascii="Arial Black"/>
          <w:b/>
          <w:sz w:val="12"/>
          <w:szCs w:val="15"/>
          <w:lang w:val="es-CO"/>
        </w:rPr>
      </w:pPr>
      <w:r>
        <w:rPr>
          <w:rFonts w:ascii="Arial Black"/>
          <w:b/>
          <w:sz w:val="12"/>
          <w:szCs w:val="15"/>
          <w:lang w:val="es-CO"/>
        </w:rPr>
        <w:t xml:space="preserve">    </w:t>
      </w:r>
    </w:p>
    <w:p w:rsidR="005B2FDB" w:rsidRPr="005B2FDB" w:rsidRDefault="005B2FDB" w:rsidP="005B2FDB">
      <w:pPr>
        <w:spacing w:line="254" w:lineRule="auto"/>
        <w:ind w:right="913"/>
        <w:rPr>
          <w:rFonts w:ascii="Arial Narrow" w:hAnsi="Arial Narrow"/>
          <w:color w:val="00B0F0"/>
          <w:sz w:val="12"/>
          <w:szCs w:val="12"/>
          <w:lang w:val="es-CO"/>
        </w:rPr>
      </w:pPr>
      <w:r>
        <w:rPr>
          <w:rFonts w:ascii="Arial Black"/>
          <w:b/>
          <w:sz w:val="12"/>
          <w:szCs w:val="15"/>
          <w:lang w:val="es-CO"/>
        </w:rPr>
        <w:t xml:space="preserve">    </w:t>
      </w:r>
      <w:r w:rsidR="00E77842" w:rsidRPr="006C2796">
        <w:rPr>
          <w:color w:val="1A171C"/>
          <w:w w:val="105"/>
          <w:sz w:val="11"/>
          <w:lang w:val="es-CO"/>
        </w:rPr>
        <w:t>Amplia</w:t>
      </w:r>
      <w:r w:rsidR="00E77842" w:rsidRPr="006C2796">
        <w:rPr>
          <w:color w:val="1A171C"/>
          <w:spacing w:val="-15"/>
          <w:w w:val="105"/>
          <w:sz w:val="11"/>
          <w:lang w:val="es-CO"/>
        </w:rPr>
        <w:t xml:space="preserve"> </w:t>
      </w:r>
      <w:r w:rsidR="00E77842" w:rsidRPr="006C2796">
        <w:rPr>
          <w:color w:val="1A171C"/>
          <w:w w:val="105"/>
          <w:sz w:val="11"/>
          <w:lang w:val="es-CO"/>
        </w:rPr>
        <w:t>aquí</w:t>
      </w:r>
      <w:r w:rsidR="00E77842" w:rsidRPr="006C2796">
        <w:rPr>
          <w:color w:val="1A171C"/>
          <w:spacing w:val="-15"/>
          <w:w w:val="105"/>
          <w:sz w:val="11"/>
          <w:lang w:val="es-CO"/>
        </w:rPr>
        <w:t xml:space="preserve"> </w:t>
      </w:r>
      <w:r w:rsidR="00E77842" w:rsidRPr="006C2796">
        <w:rPr>
          <w:color w:val="1A171C"/>
          <w:w w:val="105"/>
          <w:sz w:val="11"/>
          <w:lang w:val="es-CO"/>
        </w:rPr>
        <w:t>esta</w:t>
      </w:r>
      <w:r w:rsidR="00E77842" w:rsidRPr="006C2796">
        <w:rPr>
          <w:color w:val="1A171C"/>
          <w:spacing w:val="-15"/>
          <w:w w:val="105"/>
          <w:sz w:val="11"/>
          <w:lang w:val="es-CO"/>
        </w:rPr>
        <w:t xml:space="preserve"> </w:t>
      </w:r>
      <w:r w:rsidR="00E77842" w:rsidRPr="006C2796">
        <w:rPr>
          <w:color w:val="1A171C"/>
          <w:w w:val="105"/>
          <w:sz w:val="11"/>
          <w:lang w:val="es-CO"/>
        </w:rPr>
        <w:t>información:</w:t>
      </w:r>
      <w:r w:rsidR="00E77842" w:rsidRPr="006C2796">
        <w:rPr>
          <w:color w:val="1A171C"/>
          <w:spacing w:val="-15"/>
          <w:w w:val="105"/>
          <w:sz w:val="11"/>
          <w:lang w:val="es-CO"/>
        </w:rPr>
        <w:t xml:space="preserve"> </w:t>
      </w:r>
      <w:hyperlink r:id="rId21" w:history="1">
        <w:r w:rsidR="001821F0" w:rsidRPr="005B2FDB">
          <w:rPr>
            <w:rStyle w:val="Hipervnculo"/>
            <w:rFonts w:ascii="Arial Narrow" w:hAnsi="Arial Narrow"/>
            <w:color w:val="00B0F0"/>
            <w:sz w:val="12"/>
            <w:szCs w:val="12"/>
            <w:lang w:val="es-CO"/>
          </w:rPr>
          <w:t>https://goo.gl/7xMKVZ</w:t>
        </w:r>
      </w:hyperlink>
    </w:p>
    <w:p w:rsidR="00D204AE" w:rsidRPr="006C2796" w:rsidRDefault="00E77842">
      <w:pPr>
        <w:spacing w:line="254" w:lineRule="auto"/>
        <w:ind w:left="106" w:right="913"/>
        <w:rPr>
          <w:sz w:val="11"/>
          <w:lang w:val="es-CO"/>
        </w:rPr>
      </w:pPr>
      <w:r w:rsidRPr="006C2796">
        <w:rPr>
          <w:color w:val="009EE0"/>
          <w:w w:val="107"/>
          <w:sz w:val="11"/>
          <w:lang w:val="es-CO"/>
        </w:rPr>
        <w:t xml:space="preserve"> </w:t>
      </w:r>
      <w:r w:rsidRPr="006C2796">
        <w:rPr>
          <w:rFonts w:ascii="Times New Roman" w:hAnsi="Times New Roman"/>
          <w:color w:val="009EE0"/>
          <w:spacing w:val="9"/>
          <w:w w:val="107"/>
          <w:sz w:val="11"/>
          <w:lang w:val="es-CO"/>
        </w:rPr>
        <w:t xml:space="preserve"> </w:t>
      </w:r>
      <w:r w:rsidR="005B2FDB">
        <w:rPr>
          <w:noProof/>
          <w:color w:val="009EE0"/>
          <w:w w:val="107"/>
          <w:sz w:val="11"/>
          <w:lang w:val="es-CO" w:eastAsia="es-CO"/>
        </w:rPr>
        <w:drawing>
          <wp:inline distT="0" distB="0" distL="0" distR="0" wp14:anchorId="5065E3AE" wp14:editId="6FDC6B2A">
            <wp:extent cx="93094" cy="57897"/>
            <wp:effectExtent l="0" t="0" r="0" b="0"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50" cy="6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2" w:history="1">
        <w:r w:rsidR="006C2796" w:rsidRPr="005B2FDB">
          <w:rPr>
            <w:rStyle w:val="Hipervnculo"/>
            <w:rFonts w:ascii="Arial Narrow" w:hAnsi="Arial Narrow" w:cs="Helvetica"/>
            <w:color w:val="00B0F0"/>
            <w:sz w:val="12"/>
            <w:szCs w:val="12"/>
            <w:lang w:val="es-CO"/>
          </w:rPr>
          <w:t>https://goo.gl/</w:t>
        </w:r>
        <w:r w:rsidR="006C2796" w:rsidRPr="005B2FDB">
          <w:rPr>
            <w:rStyle w:val="Hipervnculo"/>
            <w:rFonts w:ascii="Arial Narrow" w:hAnsi="Arial Narrow" w:cs="Helvetica"/>
            <w:color w:val="00B0F0"/>
            <w:sz w:val="12"/>
            <w:szCs w:val="12"/>
            <w:lang w:val="es-CO"/>
          </w:rPr>
          <w:t>q</w:t>
        </w:r>
        <w:r w:rsidR="006C2796" w:rsidRPr="005B2FDB">
          <w:rPr>
            <w:rStyle w:val="Hipervnculo"/>
            <w:rFonts w:ascii="Arial Narrow" w:hAnsi="Arial Narrow" w:cs="Helvetica"/>
            <w:color w:val="00B0F0"/>
            <w:sz w:val="12"/>
            <w:szCs w:val="12"/>
            <w:lang w:val="es-CO"/>
          </w:rPr>
          <w:t>QW88E</w:t>
        </w:r>
      </w:hyperlink>
    </w:p>
    <w:p w:rsidR="00D204AE" w:rsidRPr="006C2796" w:rsidRDefault="00D204AE">
      <w:pPr>
        <w:pStyle w:val="Textoindependiente"/>
        <w:spacing w:before="5"/>
        <w:rPr>
          <w:sz w:val="13"/>
          <w:lang w:val="es-CO"/>
        </w:rPr>
      </w:pPr>
    </w:p>
    <w:p w:rsidR="00D204AE" w:rsidRPr="006C2796" w:rsidRDefault="00E77842">
      <w:pPr>
        <w:pStyle w:val="Ttulo1"/>
        <w:ind w:left="298" w:right="331" w:hanging="1"/>
        <w:rPr>
          <w:lang w:val="es-CO"/>
        </w:rPr>
      </w:pPr>
      <w:r w:rsidRPr="006C2796">
        <w:rPr>
          <w:color w:val="003E63"/>
          <w:lang w:val="es-CO"/>
        </w:rPr>
        <w:t>SU</w:t>
      </w:r>
      <w:r w:rsidRPr="006C2796">
        <w:rPr>
          <w:color w:val="003E63"/>
          <w:spacing w:val="-13"/>
          <w:lang w:val="es-CO"/>
        </w:rPr>
        <w:t xml:space="preserve"> </w:t>
      </w:r>
      <w:r w:rsidRPr="006C2796">
        <w:rPr>
          <w:color w:val="003E63"/>
          <w:lang w:val="es-CO"/>
        </w:rPr>
        <w:t>SUEÑO</w:t>
      </w:r>
      <w:r w:rsidRPr="006C2796">
        <w:rPr>
          <w:color w:val="003E63"/>
          <w:spacing w:val="-13"/>
          <w:lang w:val="es-CO"/>
        </w:rPr>
        <w:t xml:space="preserve"> </w:t>
      </w:r>
      <w:r w:rsidRPr="006C2796">
        <w:rPr>
          <w:color w:val="003E63"/>
          <w:lang w:val="es-CO"/>
        </w:rPr>
        <w:t>Y</w:t>
      </w:r>
      <w:r w:rsidRPr="006C2796">
        <w:rPr>
          <w:color w:val="003E63"/>
          <w:spacing w:val="-13"/>
          <w:lang w:val="es-CO"/>
        </w:rPr>
        <w:t xml:space="preserve"> </w:t>
      </w:r>
      <w:r w:rsidRPr="006C2796">
        <w:rPr>
          <w:color w:val="003E63"/>
          <w:lang w:val="es-CO"/>
        </w:rPr>
        <w:t>EL</w:t>
      </w:r>
      <w:r w:rsidRPr="006C2796">
        <w:rPr>
          <w:color w:val="003E63"/>
          <w:spacing w:val="-13"/>
          <w:lang w:val="es-CO"/>
        </w:rPr>
        <w:t xml:space="preserve"> </w:t>
      </w:r>
      <w:r w:rsidRPr="006C2796">
        <w:rPr>
          <w:color w:val="003E63"/>
          <w:lang w:val="es-CO"/>
        </w:rPr>
        <w:t>DE</w:t>
      </w:r>
      <w:r w:rsidRPr="006C2796">
        <w:rPr>
          <w:color w:val="003E63"/>
          <w:spacing w:val="-13"/>
          <w:lang w:val="es-CO"/>
        </w:rPr>
        <w:t xml:space="preserve"> </w:t>
      </w:r>
      <w:r w:rsidRPr="006C2796">
        <w:rPr>
          <w:color w:val="003E63"/>
          <w:lang w:val="es-CO"/>
        </w:rPr>
        <w:t>SU</w:t>
      </w:r>
      <w:r w:rsidRPr="006C2796">
        <w:rPr>
          <w:color w:val="003E63"/>
          <w:spacing w:val="-13"/>
          <w:lang w:val="es-CO"/>
        </w:rPr>
        <w:t xml:space="preserve"> </w:t>
      </w:r>
      <w:r w:rsidRPr="006C2796">
        <w:rPr>
          <w:color w:val="003E63"/>
          <w:lang w:val="es-CO"/>
        </w:rPr>
        <w:t>FAMILIA</w:t>
      </w:r>
      <w:r w:rsidRPr="006C2796">
        <w:rPr>
          <w:color w:val="003E63"/>
          <w:spacing w:val="-13"/>
          <w:lang w:val="es-CO"/>
        </w:rPr>
        <w:t xml:space="preserve"> </w:t>
      </w:r>
      <w:r w:rsidRPr="006C2796">
        <w:rPr>
          <w:color w:val="003E63"/>
          <w:lang w:val="es-CO"/>
        </w:rPr>
        <w:t>DE</w:t>
      </w:r>
      <w:r w:rsidRPr="006C2796">
        <w:rPr>
          <w:color w:val="003E63"/>
          <w:spacing w:val="-13"/>
          <w:lang w:val="es-CO"/>
        </w:rPr>
        <w:t xml:space="preserve"> </w:t>
      </w:r>
      <w:r w:rsidRPr="006C2796">
        <w:rPr>
          <w:color w:val="003E63"/>
          <w:lang w:val="es-CO"/>
        </w:rPr>
        <w:t>TENER CASA</w:t>
      </w:r>
      <w:r w:rsidRPr="006C2796">
        <w:rPr>
          <w:color w:val="003E63"/>
          <w:spacing w:val="-13"/>
          <w:lang w:val="es-CO"/>
        </w:rPr>
        <w:t xml:space="preserve"> </w:t>
      </w:r>
      <w:r w:rsidRPr="006C2796">
        <w:rPr>
          <w:color w:val="003E63"/>
          <w:lang w:val="es-CO"/>
        </w:rPr>
        <w:t>PROPIA</w:t>
      </w:r>
      <w:r w:rsidRPr="006C2796">
        <w:rPr>
          <w:color w:val="003E63"/>
          <w:spacing w:val="-13"/>
          <w:lang w:val="es-CO"/>
        </w:rPr>
        <w:t xml:space="preserve"> </w:t>
      </w:r>
      <w:r w:rsidRPr="006C2796">
        <w:rPr>
          <w:color w:val="003E63"/>
          <w:lang w:val="es-CO"/>
        </w:rPr>
        <w:t>PUEDE</w:t>
      </w:r>
      <w:r w:rsidRPr="006C2796">
        <w:rPr>
          <w:color w:val="003E63"/>
          <w:spacing w:val="-13"/>
          <w:lang w:val="es-CO"/>
        </w:rPr>
        <w:t xml:space="preserve"> </w:t>
      </w:r>
      <w:r w:rsidRPr="006C2796">
        <w:rPr>
          <w:color w:val="003E63"/>
          <w:lang w:val="es-CO"/>
        </w:rPr>
        <w:t>HACERLO</w:t>
      </w:r>
      <w:r w:rsidRPr="006C2796">
        <w:rPr>
          <w:color w:val="003E63"/>
          <w:spacing w:val="-13"/>
          <w:lang w:val="es-CO"/>
        </w:rPr>
        <w:t xml:space="preserve"> </w:t>
      </w:r>
      <w:r w:rsidRPr="006C2796">
        <w:rPr>
          <w:color w:val="003E63"/>
          <w:lang w:val="es-CO"/>
        </w:rPr>
        <w:t>REALIDAD</w:t>
      </w:r>
    </w:p>
    <w:p w:rsidR="00D204AE" w:rsidRPr="006C2796" w:rsidRDefault="00D204AE">
      <w:pPr>
        <w:pStyle w:val="Textoindependiente"/>
        <w:spacing w:before="4"/>
        <w:rPr>
          <w:rFonts w:ascii="Arial Black"/>
          <w:b/>
          <w:sz w:val="13"/>
          <w:lang w:val="es-CO"/>
        </w:rPr>
      </w:pPr>
    </w:p>
    <w:p w:rsidR="00D204AE" w:rsidRPr="006C2796" w:rsidRDefault="00E77842">
      <w:pPr>
        <w:pStyle w:val="Textoindependiente"/>
        <w:spacing w:line="247" w:lineRule="auto"/>
        <w:ind w:left="106" w:right="139"/>
        <w:jc w:val="both"/>
        <w:rPr>
          <w:lang w:val="es-CO"/>
        </w:rPr>
      </w:pPr>
      <w:r w:rsidRPr="006C2796">
        <w:rPr>
          <w:color w:val="1A171C"/>
          <w:w w:val="105"/>
          <w:lang w:val="es-CO"/>
        </w:rPr>
        <w:t>Usted puede ser acreedor de uno de los 80 mil subsidios</w:t>
      </w:r>
      <w:r w:rsidRPr="006C2796">
        <w:rPr>
          <w:color w:val="1A171C"/>
          <w:spacing w:val="-16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disponibles</w:t>
      </w:r>
      <w:r w:rsidRPr="006C2796">
        <w:rPr>
          <w:color w:val="1A171C"/>
          <w:spacing w:val="-16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para</w:t>
      </w:r>
      <w:r w:rsidRPr="006C2796">
        <w:rPr>
          <w:color w:val="1A171C"/>
          <w:spacing w:val="-16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acceder</w:t>
      </w:r>
      <w:r w:rsidRPr="006C2796">
        <w:rPr>
          <w:color w:val="1A171C"/>
          <w:spacing w:val="-16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a</w:t>
      </w:r>
      <w:r w:rsidRPr="006C2796">
        <w:rPr>
          <w:color w:val="1A171C"/>
          <w:spacing w:val="-16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Viviendas</w:t>
      </w:r>
      <w:r w:rsidRPr="006C2796">
        <w:rPr>
          <w:color w:val="1A171C"/>
          <w:spacing w:val="-16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de Interés</w:t>
      </w:r>
      <w:r w:rsidRPr="006C2796">
        <w:rPr>
          <w:color w:val="1A171C"/>
          <w:spacing w:val="-18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Prioritario</w:t>
      </w:r>
      <w:r w:rsidRPr="006C2796">
        <w:rPr>
          <w:color w:val="1A171C"/>
          <w:spacing w:val="-18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(VIP)</w:t>
      </w:r>
      <w:r w:rsidRPr="006C2796">
        <w:rPr>
          <w:color w:val="1A171C"/>
          <w:spacing w:val="-18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para</w:t>
      </w:r>
      <w:r w:rsidRPr="006C2796">
        <w:rPr>
          <w:color w:val="1A171C"/>
          <w:spacing w:val="-18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ahorradores</w:t>
      </w:r>
      <w:r w:rsidRPr="006C2796">
        <w:rPr>
          <w:color w:val="1A171C"/>
          <w:spacing w:val="-18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y</w:t>
      </w:r>
      <w:r w:rsidRPr="006C2796">
        <w:rPr>
          <w:color w:val="1A171C"/>
          <w:spacing w:val="-18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de</w:t>
      </w:r>
      <w:r w:rsidRPr="006C2796">
        <w:rPr>
          <w:color w:val="1A171C"/>
          <w:spacing w:val="-18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 xml:space="preserve">In- terés Social (VIS) nuevas, no usadas, gracias al pacto de vivienda que suscribieron en marzo de 2016, el alcalde Enrique Peñalosa y el Gobierno Nacional, para tener una 'Bogotá Mejor Para </w:t>
      </w:r>
      <w:r w:rsidRPr="006C2796">
        <w:rPr>
          <w:color w:val="1A171C"/>
          <w:spacing w:val="-4"/>
          <w:w w:val="105"/>
          <w:lang w:val="es-CO"/>
        </w:rPr>
        <w:t>Todos'.</w:t>
      </w:r>
    </w:p>
    <w:p w:rsidR="00D204AE" w:rsidRPr="006C2796" w:rsidRDefault="00E77842">
      <w:pPr>
        <w:pStyle w:val="Textoindependiente"/>
        <w:spacing w:before="1"/>
        <w:rPr>
          <w:sz w:val="10"/>
          <w:lang w:val="es-CO"/>
        </w:rPr>
      </w:pPr>
      <w:r>
        <w:rPr>
          <w:noProof/>
          <w:lang w:val="es-CO" w:eastAsia="es-CO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3007360</wp:posOffset>
            </wp:positionH>
            <wp:positionV relativeFrom="paragraph">
              <wp:posOffset>102235</wp:posOffset>
            </wp:positionV>
            <wp:extent cx="1999615" cy="1320800"/>
            <wp:effectExtent l="0" t="0" r="0" b="0"/>
            <wp:wrapTopAndBottom/>
            <wp:docPr id="2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0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204AE" w:rsidRPr="001821F0" w:rsidRDefault="00E77842">
      <w:pPr>
        <w:ind w:left="457" w:right="467"/>
        <w:jc w:val="center"/>
        <w:rPr>
          <w:sz w:val="10"/>
          <w:szCs w:val="10"/>
          <w:lang w:val="es-CO"/>
        </w:rPr>
      </w:pPr>
      <w:r w:rsidRPr="001821F0">
        <w:rPr>
          <w:color w:val="87888A"/>
          <w:sz w:val="10"/>
          <w:szCs w:val="10"/>
          <w:lang w:val="es-CO"/>
        </w:rPr>
        <w:t>Hombre alegre con la imagen de una casa en sus manos</w:t>
      </w:r>
    </w:p>
    <w:p w:rsidR="00D204AE" w:rsidRPr="006C2796" w:rsidRDefault="00D204AE">
      <w:pPr>
        <w:pStyle w:val="Textoindependiente"/>
        <w:rPr>
          <w:sz w:val="8"/>
          <w:lang w:val="es-CO"/>
        </w:rPr>
      </w:pPr>
    </w:p>
    <w:p w:rsidR="00D204AE" w:rsidRPr="006C2796" w:rsidRDefault="00E77842">
      <w:pPr>
        <w:pStyle w:val="Textoindependiente"/>
        <w:spacing w:before="69" w:line="247" w:lineRule="auto"/>
        <w:ind w:left="106" w:right="138"/>
        <w:jc w:val="both"/>
        <w:rPr>
          <w:lang w:val="es-CO"/>
        </w:rPr>
      </w:pPr>
      <w:r w:rsidRPr="006C2796">
        <w:rPr>
          <w:color w:val="1A171C"/>
          <w:w w:val="105"/>
          <w:lang w:val="es-CO"/>
        </w:rPr>
        <w:t>De</w:t>
      </w:r>
      <w:r w:rsidRPr="006C2796">
        <w:rPr>
          <w:color w:val="1A171C"/>
          <w:spacing w:val="-10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esta</w:t>
      </w:r>
      <w:r w:rsidRPr="006C2796">
        <w:rPr>
          <w:color w:val="1A171C"/>
          <w:spacing w:val="-10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forma,</w:t>
      </w:r>
      <w:r w:rsidRPr="006C2796">
        <w:rPr>
          <w:color w:val="1A171C"/>
          <w:spacing w:val="-10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usted</w:t>
      </w:r>
      <w:r w:rsidRPr="006C2796">
        <w:rPr>
          <w:color w:val="1A171C"/>
          <w:spacing w:val="-10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y</w:t>
      </w:r>
      <w:r w:rsidRPr="006C2796">
        <w:rPr>
          <w:color w:val="1A171C"/>
          <w:spacing w:val="-10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su</w:t>
      </w:r>
      <w:r w:rsidRPr="006C2796">
        <w:rPr>
          <w:color w:val="1A171C"/>
          <w:spacing w:val="-10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familia</w:t>
      </w:r>
      <w:r w:rsidRPr="006C2796">
        <w:rPr>
          <w:color w:val="1A171C"/>
          <w:spacing w:val="-10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mejoran</w:t>
      </w:r>
      <w:r w:rsidRPr="006C2796">
        <w:rPr>
          <w:color w:val="1A171C"/>
          <w:spacing w:val="-10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la</w:t>
      </w:r>
      <w:r w:rsidRPr="006C2796">
        <w:rPr>
          <w:color w:val="1A171C"/>
          <w:spacing w:val="-10"/>
          <w:w w:val="105"/>
          <w:lang w:val="es-CO"/>
        </w:rPr>
        <w:t xml:space="preserve"> </w:t>
      </w:r>
      <w:proofErr w:type="spellStart"/>
      <w:r w:rsidRPr="006C2796">
        <w:rPr>
          <w:color w:val="1A171C"/>
          <w:w w:val="105"/>
          <w:lang w:val="es-CO"/>
        </w:rPr>
        <w:t>cali</w:t>
      </w:r>
      <w:proofErr w:type="spellEnd"/>
      <w:r w:rsidRPr="006C2796">
        <w:rPr>
          <w:color w:val="1A171C"/>
          <w:w w:val="105"/>
          <w:lang w:val="es-CO"/>
        </w:rPr>
        <w:t>- dad</w:t>
      </w:r>
      <w:r w:rsidRPr="006C2796">
        <w:rPr>
          <w:color w:val="1A171C"/>
          <w:spacing w:val="-5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de</w:t>
      </w:r>
      <w:r w:rsidRPr="006C2796">
        <w:rPr>
          <w:color w:val="1A171C"/>
          <w:spacing w:val="-5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vida</w:t>
      </w:r>
      <w:r w:rsidRPr="006C2796">
        <w:rPr>
          <w:color w:val="1A171C"/>
          <w:spacing w:val="-5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al</w:t>
      </w:r>
      <w:r w:rsidRPr="006C2796">
        <w:rPr>
          <w:color w:val="1A171C"/>
          <w:spacing w:val="-5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pasar</w:t>
      </w:r>
      <w:r w:rsidRPr="006C2796">
        <w:rPr>
          <w:color w:val="1A171C"/>
          <w:spacing w:val="-5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de</w:t>
      </w:r>
      <w:r w:rsidRPr="006C2796">
        <w:rPr>
          <w:color w:val="1A171C"/>
          <w:spacing w:val="-5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arrendadores</w:t>
      </w:r>
      <w:r w:rsidRPr="006C2796">
        <w:rPr>
          <w:color w:val="1A171C"/>
          <w:spacing w:val="-5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a</w:t>
      </w:r>
      <w:r w:rsidRPr="006C2796">
        <w:rPr>
          <w:color w:val="1A171C"/>
          <w:spacing w:val="-5"/>
          <w:w w:val="105"/>
          <w:lang w:val="es-CO"/>
        </w:rPr>
        <w:t xml:space="preserve"> </w:t>
      </w:r>
      <w:proofErr w:type="spellStart"/>
      <w:r w:rsidRPr="006C2796">
        <w:rPr>
          <w:color w:val="1A171C"/>
          <w:w w:val="105"/>
          <w:lang w:val="es-CO"/>
        </w:rPr>
        <w:t>propieta</w:t>
      </w:r>
      <w:proofErr w:type="spellEnd"/>
      <w:r w:rsidRPr="006C2796">
        <w:rPr>
          <w:color w:val="1A171C"/>
          <w:w w:val="105"/>
          <w:lang w:val="es-CO"/>
        </w:rPr>
        <w:t xml:space="preserve">- </w:t>
      </w:r>
      <w:proofErr w:type="spellStart"/>
      <w:r w:rsidRPr="006C2796">
        <w:rPr>
          <w:color w:val="1A171C"/>
          <w:w w:val="105"/>
          <w:lang w:val="es-CO"/>
        </w:rPr>
        <w:t>rios</w:t>
      </w:r>
      <w:proofErr w:type="spellEnd"/>
      <w:r w:rsidRPr="006C2796">
        <w:rPr>
          <w:color w:val="1A171C"/>
          <w:w w:val="105"/>
          <w:lang w:val="es-CO"/>
        </w:rPr>
        <w:t xml:space="preserve">, con condiciones en las que podrán disfrutar de una vivienda rodeada de parques, alamedas, ciclo </w:t>
      </w:r>
      <w:r w:rsidRPr="006C2796">
        <w:rPr>
          <w:color w:val="1A171C"/>
          <w:w w:val="105"/>
          <w:lang w:val="es-CO"/>
        </w:rPr>
        <w:t>vías y centros de atención a la infancia y al adulto</w:t>
      </w:r>
      <w:r w:rsidRPr="006C2796">
        <w:rPr>
          <w:color w:val="1A171C"/>
          <w:spacing w:val="-13"/>
          <w:w w:val="105"/>
          <w:lang w:val="es-CO"/>
        </w:rPr>
        <w:t xml:space="preserve"> </w:t>
      </w:r>
      <w:r w:rsidRPr="006C2796">
        <w:rPr>
          <w:color w:val="1A171C"/>
          <w:spacing w:val="-4"/>
          <w:w w:val="105"/>
          <w:lang w:val="es-CO"/>
        </w:rPr>
        <w:t>mayor.</w:t>
      </w:r>
      <w:r w:rsidRPr="006C2796">
        <w:rPr>
          <w:color w:val="1A171C"/>
          <w:spacing w:val="-13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Los</w:t>
      </w:r>
      <w:r w:rsidRPr="006C2796">
        <w:rPr>
          <w:color w:val="1A171C"/>
          <w:spacing w:val="-13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subsidios</w:t>
      </w:r>
      <w:r w:rsidRPr="006C2796">
        <w:rPr>
          <w:color w:val="1A171C"/>
          <w:spacing w:val="-13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están</w:t>
      </w:r>
      <w:r w:rsidRPr="006C2796">
        <w:rPr>
          <w:color w:val="1A171C"/>
          <w:spacing w:val="-13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dirigidos</w:t>
      </w:r>
      <w:r w:rsidRPr="006C2796">
        <w:rPr>
          <w:color w:val="1A171C"/>
          <w:spacing w:val="-13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a</w:t>
      </w:r>
      <w:r w:rsidRPr="006C2796">
        <w:rPr>
          <w:color w:val="1A171C"/>
          <w:spacing w:val="-13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per- sonas o familias que devengan desde un salario mínimo mensual vigente, es decir para hogares que</w:t>
      </w:r>
      <w:r w:rsidRPr="006C2796">
        <w:rPr>
          <w:color w:val="1A171C"/>
          <w:spacing w:val="-40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devengan</w:t>
      </w:r>
      <w:r w:rsidRPr="006C2796">
        <w:rPr>
          <w:color w:val="1A171C"/>
          <w:spacing w:val="-40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más</w:t>
      </w:r>
      <w:r w:rsidRPr="006C2796">
        <w:rPr>
          <w:color w:val="1A171C"/>
          <w:spacing w:val="-40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de</w:t>
      </w:r>
      <w:r w:rsidRPr="006C2796">
        <w:rPr>
          <w:color w:val="1A171C"/>
          <w:spacing w:val="-40"/>
          <w:w w:val="105"/>
          <w:lang w:val="es-CO"/>
        </w:rPr>
        <w:t xml:space="preserve"> </w:t>
      </w:r>
      <w:r w:rsidRPr="006C2796">
        <w:rPr>
          <w:color w:val="1A171C"/>
          <w:spacing w:val="-4"/>
          <w:w w:val="105"/>
          <w:lang w:val="es-CO"/>
        </w:rPr>
        <w:t>$737.717</w:t>
      </w:r>
      <w:r w:rsidRPr="006C2796">
        <w:rPr>
          <w:color w:val="1A171C"/>
          <w:spacing w:val="-40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pesos.</w:t>
      </w:r>
    </w:p>
    <w:p w:rsidR="00D204AE" w:rsidRPr="006C2796" w:rsidRDefault="00D204AE">
      <w:pPr>
        <w:pStyle w:val="Textoindependiente"/>
        <w:spacing w:before="5"/>
        <w:rPr>
          <w:lang w:val="es-CO"/>
        </w:rPr>
      </w:pPr>
    </w:p>
    <w:p w:rsidR="00D204AE" w:rsidRPr="006C2796" w:rsidRDefault="00E77842">
      <w:pPr>
        <w:pStyle w:val="Textoindependiente"/>
        <w:spacing w:before="1" w:line="247" w:lineRule="auto"/>
        <w:ind w:left="106" w:right="139"/>
        <w:jc w:val="both"/>
        <w:rPr>
          <w:lang w:val="es-CO"/>
        </w:rPr>
      </w:pPr>
      <w:r w:rsidRPr="006C2796">
        <w:rPr>
          <w:color w:val="1A171C"/>
          <w:w w:val="105"/>
          <w:lang w:val="es-CO"/>
        </w:rPr>
        <w:t>Los 80 mil subsidios están destinados a</w:t>
      </w:r>
      <w:r w:rsidRPr="006C2796">
        <w:rPr>
          <w:color w:val="1A171C"/>
          <w:spacing w:val="-20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Vivienda de</w:t>
      </w:r>
      <w:r w:rsidRPr="006C2796">
        <w:rPr>
          <w:color w:val="1A171C"/>
          <w:spacing w:val="-2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Interés</w:t>
      </w:r>
      <w:r w:rsidRPr="006C2796">
        <w:rPr>
          <w:color w:val="1A171C"/>
          <w:spacing w:val="-2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Social</w:t>
      </w:r>
      <w:r w:rsidRPr="006C2796">
        <w:rPr>
          <w:color w:val="1A171C"/>
          <w:spacing w:val="-2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(VIS),</w:t>
      </w:r>
      <w:r w:rsidRPr="006C2796">
        <w:rPr>
          <w:color w:val="1A171C"/>
          <w:spacing w:val="-2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Vivienda</w:t>
      </w:r>
      <w:r w:rsidRPr="006C2796">
        <w:rPr>
          <w:color w:val="1A171C"/>
          <w:spacing w:val="-2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de</w:t>
      </w:r>
      <w:r w:rsidRPr="006C2796">
        <w:rPr>
          <w:color w:val="1A171C"/>
          <w:spacing w:val="-2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Interés</w:t>
      </w:r>
      <w:r w:rsidRPr="006C2796">
        <w:rPr>
          <w:color w:val="1A171C"/>
          <w:spacing w:val="-22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Priori- tario</w:t>
      </w:r>
      <w:r w:rsidRPr="006C2796">
        <w:rPr>
          <w:color w:val="1A171C"/>
          <w:spacing w:val="-21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(VIP)</w:t>
      </w:r>
      <w:r w:rsidRPr="006C2796">
        <w:rPr>
          <w:color w:val="1A171C"/>
          <w:spacing w:val="-21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y</w:t>
      </w:r>
      <w:r w:rsidRPr="006C2796">
        <w:rPr>
          <w:color w:val="1A171C"/>
          <w:spacing w:val="-21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vivienda</w:t>
      </w:r>
      <w:r w:rsidRPr="006C2796">
        <w:rPr>
          <w:color w:val="1A171C"/>
          <w:spacing w:val="-21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en</w:t>
      </w:r>
      <w:r w:rsidRPr="006C2796">
        <w:rPr>
          <w:color w:val="1A171C"/>
          <w:spacing w:val="-21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general</w:t>
      </w:r>
      <w:r w:rsidRPr="006C2796">
        <w:rPr>
          <w:color w:val="1A171C"/>
          <w:spacing w:val="-21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o</w:t>
      </w:r>
      <w:r w:rsidRPr="006C2796">
        <w:rPr>
          <w:color w:val="1A171C"/>
          <w:spacing w:val="-21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No</w:t>
      </w:r>
      <w:r w:rsidRPr="006C2796">
        <w:rPr>
          <w:color w:val="1A171C"/>
          <w:spacing w:val="-21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VIS.</w:t>
      </w:r>
    </w:p>
    <w:p w:rsidR="00D204AE" w:rsidRPr="006C2796" w:rsidRDefault="00D204AE">
      <w:pPr>
        <w:pStyle w:val="Textoindependiente"/>
        <w:spacing w:before="5"/>
        <w:rPr>
          <w:lang w:val="es-CO"/>
        </w:rPr>
      </w:pPr>
    </w:p>
    <w:p w:rsidR="005B2FDB" w:rsidRDefault="00E77842">
      <w:pPr>
        <w:pStyle w:val="Textoindependiente"/>
        <w:spacing w:before="1" w:line="247" w:lineRule="auto"/>
        <w:ind w:left="106" w:right="138"/>
        <w:jc w:val="both"/>
        <w:rPr>
          <w:color w:val="00B0F0"/>
          <w:w w:val="105"/>
          <w:sz w:val="12"/>
          <w:szCs w:val="12"/>
          <w:lang w:val="es-CO"/>
        </w:rPr>
      </w:pPr>
      <w:r w:rsidRPr="006C2796">
        <w:rPr>
          <w:color w:val="1A171C"/>
          <w:w w:val="105"/>
          <w:lang w:val="es-CO"/>
        </w:rPr>
        <w:t>Si</w:t>
      </w:r>
      <w:r w:rsidRPr="006C2796">
        <w:rPr>
          <w:color w:val="1A171C"/>
          <w:spacing w:val="-10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está</w:t>
      </w:r>
      <w:r w:rsidRPr="006C2796">
        <w:rPr>
          <w:color w:val="1A171C"/>
          <w:spacing w:val="-10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interesado</w:t>
      </w:r>
      <w:r w:rsidRPr="006C2796">
        <w:rPr>
          <w:color w:val="1A171C"/>
          <w:spacing w:val="-10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en</w:t>
      </w:r>
      <w:r w:rsidRPr="006C2796">
        <w:rPr>
          <w:color w:val="1A171C"/>
          <w:spacing w:val="-10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adquirir</w:t>
      </w:r>
      <w:r w:rsidRPr="006C2796">
        <w:rPr>
          <w:color w:val="1A171C"/>
          <w:spacing w:val="-10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vivienda,</w:t>
      </w:r>
      <w:r w:rsidRPr="006C2796">
        <w:rPr>
          <w:color w:val="1A171C"/>
          <w:spacing w:val="-10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estas</w:t>
      </w:r>
      <w:r w:rsidRPr="006C2796">
        <w:rPr>
          <w:color w:val="1A171C"/>
          <w:spacing w:val="-10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son algunas de las modalidades a las que se puede postular,</w:t>
      </w:r>
      <w:r w:rsidRPr="006C2796">
        <w:rPr>
          <w:color w:val="1A171C"/>
          <w:spacing w:val="-39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recuerde:</w:t>
      </w:r>
      <w:r w:rsidRPr="006C2796">
        <w:rPr>
          <w:color w:val="1A171C"/>
          <w:spacing w:val="-39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No</w:t>
      </w:r>
      <w:r w:rsidRPr="006C2796">
        <w:rPr>
          <w:color w:val="1A171C"/>
          <w:spacing w:val="-39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es</w:t>
      </w:r>
      <w:r w:rsidRPr="006C2796">
        <w:rPr>
          <w:color w:val="1A171C"/>
          <w:spacing w:val="-39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vivienda</w:t>
      </w:r>
      <w:r w:rsidRPr="006C2796">
        <w:rPr>
          <w:color w:val="1A171C"/>
          <w:spacing w:val="-39"/>
          <w:w w:val="105"/>
          <w:lang w:val="es-CO"/>
        </w:rPr>
        <w:t xml:space="preserve"> </w:t>
      </w:r>
      <w:r w:rsidRPr="006C2796">
        <w:rPr>
          <w:color w:val="1A171C"/>
          <w:w w:val="105"/>
          <w:lang w:val="es-CO"/>
        </w:rPr>
        <w:t>gratis.</w:t>
      </w:r>
      <w:r w:rsidR="005B2FDB" w:rsidRPr="005B2FDB">
        <w:rPr>
          <w:color w:val="00B0F0"/>
          <w:w w:val="105"/>
          <w:sz w:val="12"/>
          <w:szCs w:val="12"/>
          <w:lang w:val="es-CO"/>
        </w:rPr>
        <w:t xml:space="preserve"> </w:t>
      </w:r>
    </w:p>
    <w:p w:rsidR="005B2FDB" w:rsidRDefault="005B2FDB">
      <w:pPr>
        <w:pStyle w:val="Textoindependiente"/>
        <w:spacing w:before="1" w:line="247" w:lineRule="auto"/>
        <w:ind w:left="106" w:right="138"/>
        <w:jc w:val="both"/>
        <w:rPr>
          <w:color w:val="00B0F0"/>
          <w:w w:val="105"/>
          <w:sz w:val="12"/>
          <w:szCs w:val="12"/>
          <w:lang w:val="es-CO"/>
        </w:rPr>
      </w:pPr>
    </w:p>
    <w:p w:rsidR="005B2FDB" w:rsidRPr="006C2796" w:rsidRDefault="005B2FDB" w:rsidP="005B2FDB">
      <w:pPr>
        <w:pStyle w:val="Textoindependiente"/>
        <w:spacing w:line="247" w:lineRule="auto"/>
        <w:ind w:left="106" w:right="138"/>
        <w:jc w:val="both"/>
        <w:rPr>
          <w:sz w:val="14"/>
          <w:lang w:val="es-CO"/>
        </w:rPr>
      </w:pPr>
      <w:r w:rsidRPr="006C2796">
        <w:rPr>
          <w:color w:val="1A171C"/>
          <w:w w:val="105"/>
          <w:sz w:val="11"/>
          <w:lang w:val="es-CO"/>
        </w:rPr>
        <w:t>Amplía está información</w:t>
      </w:r>
      <w:r w:rsidRPr="006C2796">
        <w:rPr>
          <w:color w:val="1A171C"/>
          <w:spacing w:val="2"/>
          <w:w w:val="105"/>
          <w:sz w:val="11"/>
          <w:lang w:val="es-CO"/>
        </w:rPr>
        <w:t xml:space="preserve"> </w:t>
      </w:r>
      <w:r w:rsidRPr="006C2796">
        <w:rPr>
          <w:color w:val="1A171C"/>
          <w:w w:val="105"/>
          <w:sz w:val="11"/>
          <w:lang w:val="es-CO"/>
        </w:rPr>
        <w:t>aquí:</w:t>
      </w:r>
      <w:r>
        <w:rPr>
          <w:color w:val="1A171C"/>
          <w:w w:val="105"/>
          <w:sz w:val="11"/>
          <w:lang w:val="es-CO"/>
        </w:rPr>
        <w:t xml:space="preserve"> </w:t>
      </w:r>
      <w:hyperlink r:id="rId24" w:history="1">
        <w:r w:rsidRPr="005B2FDB">
          <w:rPr>
            <w:rStyle w:val="Hipervnculo"/>
            <w:rFonts w:ascii="Arial Narrow" w:hAnsi="Arial Narrow" w:cs="Helvetica"/>
            <w:color w:val="00B0F0"/>
            <w:sz w:val="12"/>
            <w:szCs w:val="12"/>
          </w:rPr>
          <w:t>https://goo.gl/F4rnGZ</w:t>
        </w:r>
      </w:hyperlink>
    </w:p>
    <w:p w:rsidR="00D204AE" w:rsidRPr="006C2796" w:rsidRDefault="00E74D9F" w:rsidP="005B2FDB">
      <w:pPr>
        <w:ind w:left="106"/>
        <w:jc w:val="both"/>
        <w:rPr>
          <w:lang w:val="es-CO"/>
        </w:rPr>
      </w:pPr>
      <w:r w:rsidRPr="00CB45D3">
        <w:rPr>
          <w:noProof/>
          <w:lang w:val="es-CO" w:eastAsia="es-CO"/>
        </w:rPr>
        <w:drawing>
          <wp:inline distT="0" distB="0" distL="0" distR="0">
            <wp:extent cx="90170" cy="52705"/>
            <wp:effectExtent l="0" t="0" r="0" b="0"/>
            <wp:docPr id="10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5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7842" w:rsidRPr="006C2796">
        <w:rPr>
          <w:rFonts w:ascii="Times New Roman"/>
          <w:spacing w:val="-13"/>
          <w:sz w:val="20"/>
          <w:lang w:val="es-CO"/>
        </w:rPr>
        <w:t xml:space="preserve"> </w:t>
      </w:r>
      <w:r w:rsidR="005B2FDB" w:rsidRPr="005B2FDB">
        <w:rPr>
          <w:rFonts w:ascii="Arial Narrow" w:eastAsiaTheme="minorEastAsia" w:hAnsi="Arial Narrow" w:cs="Arial"/>
          <w:bCs/>
          <w:sz w:val="24"/>
          <w:szCs w:val="24"/>
          <w:shd w:val="clear" w:color="auto" w:fill="FFFFFF"/>
          <w:lang w:val="es-CO" w:eastAsia="es-CO"/>
        </w:rPr>
        <w:t xml:space="preserve"> </w:t>
      </w:r>
      <w:hyperlink r:id="rId26" w:history="1">
        <w:r w:rsidR="005B2FDB" w:rsidRPr="0055486A">
          <w:rPr>
            <w:rStyle w:val="Hipervnculo"/>
            <w:rFonts w:ascii="Arial Narrow" w:hAnsi="Arial Narrow" w:cs="Helvetica"/>
            <w:color w:val="00B0F0"/>
            <w:sz w:val="12"/>
            <w:szCs w:val="12"/>
          </w:rPr>
          <w:t>https://goo.</w:t>
        </w:r>
        <w:r w:rsidR="005B2FDB" w:rsidRPr="0055486A">
          <w:rPr>
            <w:rStyle w:val="Hipervnculo"/>
            <w:rFonts w:ascii="Arial Narrow" w:hAnsi="Arial Narrow" w:cs="Helvetica"/>
            <w:color w:val="00B0F0"/>
            <w:sz w:val="12"/>
            <w:szCs w:val="12"/>
          </w:rPr>
          <w:t>g</w:t>
        </w:r>
        <w:r w:rsidR="005B2FDB" w:rsidRPr="0055486A">
          <w:rPr>
            <w:rStyle w:val="Hipervnculo"/>
            <w:rFonts w:ascii="Arial Narrow" w:hAnsi="Arial Narrow" w:cs="Helvetica"/>
            <w:color w:val="00B0F0"/>
            <w:sz w:val="12"/>
            <w:szCs w:val="12"/>
          </w:rPr>
          <w:t>l/oAsq7j</w:t>
        </w:r>
      </w:hyperlink>
    </w:p>
    <w:p w:rsidR="00D204AE" w:rsidRPr="006C2796" w:rsidRDefault="00D204AE">
      <w:pPr>
        <w:pStyle w:val="Textoindependiente"/>
        <w:spacing w:before="10"/>
        <w:rPr>
          <w:rFonts w:ascii="Arial Black"/>
          <w:b/>
          <w:sz w:val="12"/>
          <w:lang w:val="es-CO"/>
        </w:rPr>
      </w:pPr>
    </w:p>
    <w:p w:rsidR="00D204AE" w:rsidRPr="006C2796" w:rsidRDefault="00D204AE">
      <w:pPr>
        <w:pStyle w:val="Textoindependiente"/>
        <w:rPr>
          <w:sz w:val="12"/>
          <w:lang w:val="es-CO"/>
        </w:rPr>
      </w:pPr>
    </w:p>
    <w:p w:rsidR="00D204AE" w:rsidRPr="006C2796" w:rsidRDefault="00D204AE">
      <w:pPr>
        <w:pStyle w:val="Textoindependiente"/>
        <w:rPr>
          <w:sz w:val="12"/>
          <w:lang w:val="es-CO"/>
        </w:rPr>
      </w:pPr>
    </w:p>
    <w:p w:rsidR="00D204AE" w:rsidRPr="006C2796" w:rsidRDefault="00E77842">
      <w:pPr>
        <w:pStyle w:val="Ttulo1"/>
        <w:spacing w:before="94"/>
        <w:ind w:left="244" w:right="139" w:firstLine="753"/>
        <w:jc w:val="right"/>
        <w:rPr>
          <w:lang w:val="es-CO"/>
        </w:rPr>
      </w:pPr>
      <w:r w:rsidRPr="006C2796">
        <w:rPr>
          <w:color w:val="009037"/>
          <w:lang w:val="es-CO"/>
        </w:rPr>
        <w:t>“Pienso</w:t>
      </w:r>
      <w:r w:rsidRPr="006C2796">
        <w:rPr>
          <w:color w:val="009037"/>
          <w:spacing w:val="-12"/>
          <w:lang w:val="es-CO"/>
        </w:rPr>
        <w:t xml:space="preserve"> </w:t>
      </w:r>
      <w:r w:rsidRPr="006C2796">
        <w:rPr>
          <w:color w:val="009037"/>
          <w:lang w:val="es-CO"/>
        </w:rPr>
        <w:t>que</w:t>
      </w:r>
      <w:r w:rsidRPr="006C2796">
        <w:rPr>
          <w:color w:val="009037"/>
          <w:spacing w:val="-12"/>
          <w:lang w:val="es-CO"/>
        </w:rPr>
        <w:t xml:space="preserve"> </w:t>
      </w:r>
      <w:r w:rsidRPr="006C2796">
        <w:rPr>
          <w:color w:val="009037"/>
          <w:lang w:val="es-CO"/>
        </w:rPr>
        <w:t>un</w:t>
      </w:r>
      <w:r w:rsidRPr="006C2796">
        <w:rPr>
          <w:color w:val="009037"/>
          <w:spacing w:val="-12"/>
          <w:lang w:val="es-CO"/>
        </w:rPr>
        <w:t xml:space="preserve"> </w:t>
      </w:r>
      <w:r w:rsidRPr="006C2796">
        <w:rPr>
          <w:color w:val="009037"/>
          <w:lang w:val="es-CO"/>
        </w:rPr>
        <w:t>héroe</w:t>
      </w:r>
      <w:r w:rsidRPr="006C2796">
        <w:rPr>
          <w:color w:val="009037"/>
          <w:spacing w:val="-12"/>
          <w:lang w:val="es-CO"/>
        </w:rPr>
        <w:t xml:space="preserve"> </w:t>
      </w:r>
      <w:r w:rsidRPr="006C2796">
        <w:rPr>
          <w:color w:val="009037"/>
          <w:lang w:val="es-CO"/>
        </w:rPr>
        <w:t>es</w:t>
      </w:r>
      <w:r w:rsidRPr="006C2796">
        <w:rPr>
          <w:color w:val="009037"/>
          <w:spacing w:val="-12"/>
          <w:lang w:val="es-CO"/>
        </w:rPr>
        <w:t xml:space="preserve"> </w:t>
      </w:r>
      <w:r w:rsidRPr="006C2796">
        <w:rPr>
          <w:color w:val="009037"/>
          <w:lang w:val="es-CO"/>
        </w:rPr>
        <w:t>un</w:t>
      </w:r>
      <w:r w:rsidRPr="006C2796">
        <w:rPr>
          <w:color w:val="009037"/>
          <w:spacing w:val="-12"/>
          <w:lang w:val="es-CO"/>
        </w:rPr>
        <w:t xml:space="preserve"> </w:t>
      </w:r>
      <w:r w:rsidRPr="006C2796">
        <w:rPr>
          <w:color w:val="009037"/>
          <w:lang w:val="es-CO"/>
        </w:rPr>
        <w:t>individuo</w:t>
      </w:r>
      <w:r w:rsidRPr="006C2796">
        <w:rPr>
          <w:color w:val="009037"/>
          <w:lang w:val="es-CO"/>
        </w:rPr>
        <w:t xml:space="preserve"> </w:t>
      </w:r>
      <w:r w:rsidRPr="006C2796">
        <w:rPr>
          <w:color w:val="009037"/>
          <w:lang w:val="es-CO"/>
        </w:rPr>
        <w:t>extraordinario</w:t>
      </w:r>
      <w:r w:rsidRPr="006C2796">
        <w:rPr>
          <w:color w:val="009037"/>
          <w:spacing w:val="-24"/>
          <w:lang w:val="es-CO"/>
        </w:rPr>
        <w:t xml:space="preserve"> </w:t>
      </w:r>
      <w:r w:rsidRPr="006C2796">
        <w:rPr>
          <w:color w:val="009037"/>
          <w:lang w:val="es-CO"/>
        </w:rPr>
        <w:t>que</w:t>
      </w:r>
      <w:r w:rsidRPr="006C2796">
        <w:rPr>
          <w:color w:val="009037"/>
          <w:spacing w:val="-24"/>
          <w:lang w:val="es-CO"/>
        </w:rPr>
        <w:t xml:space="preserve"> </w:t>
      </w:r>
      <w:r w:rsidRPr="006C2796">
        <w:rPr>
          <w:color w:val="009037"/>
          <w:lang w:val="es-CO"/>
        </w:rPr>
        <w:t>encuentra</w:t>
      </w:r>
      <w:r w:rsidRPr="006C2796">
        <w:rPr>
          <w:color w:val="009037"/>
          <w:spacing w:val="-24"/>
          <w:lang w:val="es-CO"/>
        </w:rPr>
        <w:t xml:space="preserve"> </w:t>
      </w:r>
      <w:r w:rsidRPr="006C2796">
        <w:rPr>
          <w:color w:val="009037"/>
          <w:lang w:val="es-CO"/>
        </w:rPr>
        <w:t>la</w:t>
      </w:r>
      <w:r w:rsidRPr="006C2796">
        <w:rPr>
          <w:color w:val="009037"/>
          <w:spacing w:val="-24"/>
          <w:lang w:val="es-CO"/>
        </w:rPr>
        <w:t xml:space="preserve"> </w:t>
      </w:r>
      <w:r w:rsidRPr="006C2796">
        <w:rPr>
          <w:color w:val="009037"/>
          <w:lang w:val="es-CO"/>
        </w:rPr>
        <w:t>fuerza</w:t>
      </w:r>
      <w:r w:rsidRPr="006C2796">
        <w:rPr>
          <w:color w:val="009037"/>
          <w:spacing w:val="-24"/>
          <w:lang w:val="es-CO"/>
        </w:rPr>
        <w:t xml:space="preserve"> </w:t>
      </w:r>
      <w:r w:rsidRPr="006C2796">
        <w:rPr>
          <w:color w:val="009037"/>
          <w:lang w:val="es-CO"/>
        </w:rPr>
        <w:t>de</w:t>
      </w:r>
      <w:r w:rsidRPr="006C2796">
        <w:rPr>
          <w:color w:val="009037"/>
          <w:lang w:val="es-CO"/>
        </w:rPr>
        <w:t xml:space="preserve"> </w:t>
      </w:r>
      <w:r w:rsidRPr="006C2796">
        <w:rPr>
          <w:color w:val="009037"/>
          <w:lang w:val="es-CO"/>
        </w:rPr>
        <w:t>perseverar</w:t>
      </w:r>
      <w:r w:rsidRPr="006C2796">
        <w:rPr>
          <w:color w:val="009037"/>
          <w:spacing w:val="-26"/>
          <w:lang w:val="es-CO"/>
        </w:rPr>
        <w:t xml:space="preserve"> </w:t>
      </w:r>
      <w:r w:rsidRPr="006C2796">
        <w:rPr>
          <w:color w:val="009037"/>
          <w:lang w:val="es-CO"/>
        </w:rPr>
        <w:t>y</w:t>
      </w:r>
      <w:r w:rsidRPr="006C2796">
        <w:rPr>
          <w:color w:val="009037"/>
          <w:spacing w:val="-26"/>
          <w:lang w:val="es-CO"/>
        </w:rPr>
        <w:t xml:space="preserve"> </w:t>
      </w:r>
      <w:r w:rsidRPr="006C2796">
        <w:rPr>
          <w:color w:val="009037"/>
          <w:lang w:val="es-CO"/>
        </w:rPr>
        <w:t>resistir</w:t>
      </w:r>
      <w:r w:rsidRPr="006C2796">
        <w:rPr>
          <w:color w:val="009037"/>
          <w:spacing w:val="-26"/>
          <w:lang w:val="es-CO"/>
        </w:rPr>
        <w:t xml:space="preserve"> </w:t>
      </w:r>
      <w:r w:rsidRPr="006C2796">
        <w:rPr>
          <w:color w:val="009037"/>
          <w:lang w:val="es-CO"/>
        </w:rPr>
        <w:t>a</w:t>
      </w:r>
      <w:r w:rsidRPr="006C2796">
        <w:rPr>
          <w:color w:val="009037"/>
          <w:spacing w:val="-26"/>
          <w:lang w:val="es-CO"/>
        </w:rPr>
        <w:t xml:space="preserve"> </w:t>
      </w:r>
      <w:r w:rsidRPr="006C2796">
        <w:rPr>
          <w:color w:val="009037"/>
          <w:lang w:val="es-CO"/>
        </w:rPr>
        <w:t>pesar</w:t>
      </w:r>
      <w:r w:rsidRPr="006C2796">
        <w:rPr>
          <w:color w:val="009037"/>
          <w:spacing w:val="-26"/>
          <w:lang w:val="es-CO"/>
        </w:rPr>
        <w:t xml:space="preserve"> </w:t>
      </w:r>
      <w:r w:rsidRPr="006C2796">
        <w:rPr>
          <w:color w:val="009037"/>
          <w:lang w:val="es-CO"/>
        </w:rPr>
        <w:t>de</w:t>
      </w:r>
      <w:r w:rsidRPr="006C2796">
        <w:rPr>
          <w:color w:val="009037"/>
          <w:spacing w:val="-26"/>
          <w:lang w:val="es-CO"/>
        </w:rPr>
        <w:t xml:space="preserve"> </w:t>
      </w:r>
      <w:r w:rsidRPr="006C2796">
        <w:rPr>
          <w:color w:val="009037"/>
          <w:lang w:val="es-CO"/>
        </w:rPr>
        <w:t>los</w:t>
      </w:r>
      <w:r w:rsidRPr="006C2796">
        <w:rPr>
          <w:color w:val="009037"/>
          <w:spacing w:val="-26"/>
          <w:lang w:val="es-CO"/>
        </w:rPr>
        <w:t xml:space="preserve"> </w:t>
      </w:r>
      <w:r w:rsidRPr="006C2796">
        <w:rPr>
          <w:color w:val="009037"/>
          <w:lang w:val="es-CO"/>
        </w:rPr>
        <w:t>obstáculos”</w:t>
      </w:r>
    </w:p>
    <w:p w:rsidR="00D204AE" w:rsidRPr="006C2796" w:rsidRDefault="00D204AE">
      <w:pPr>
        <w:pStyle w:val="Textoindependiente"/>
        <w:spacing w:before="4"/>
        <w:rPr>
          <w:rFonts w:ascii="Arial Black"/>
          <w:b/>
          <w:sz w:val="13"/>
          <w:lang w:val="es-CO"/>
        </w:rPr>
      </w:pPr>
    </w:p>
    <w:p w:rsidR="00D204AE" w:rsidRDefault="00E77842">
      <w:pPr>
        <w:pStyle w:val="Textoindependiente"/>
        <w:ind w:right="139"/>
        <w:jc w:val="right"/>
      </w:pPr>
      <w:r>
        <w:rPr>
          <w:color w:val="009037"/>
        </w:rPr>
        <w:t>Christopher Reeve.</w:t>
      </w:r>
    </w:p>
    <w:p w:rsidR="00D204AE" w:rsidRDefault="00D204AE">
      <w:pPr>
        <w:jc w:val="right"/>
        <w:sectPr w:rsidR="00D204AE">
          <w:type w:val="continuous"/>
          <w:pgSz w:w="8490" w:h="31660"/>
          <w:pgMar w:top="180" w:right="120" w:bottom="0" w:left="140" w:header="720" w:footer="720" w:gutter="0"/>
          <w:cols w:num="2" w:space="720" w:equalWidth="0">
            <w:col w:w="4011" w:space="116"/>
            <w:col w:w="4103"/>
          </w:cols>
        </w:sectPr>
      </w:pPr>
    </w:p>
    <w:p w:rsidR="00D204AE" w:rsidRDefault="00D204AE">
      <w:pPr>
        <w:pStyle w:val="Textoindependiente"/>
        <w:spacing w:before="1"/>
        <w:rPr>
          <w:sz w:val="6"/>
        </w:rPr>
      </w:pPr>
    </w:p>
    <w:p w:rsidR="00D204AE" w:rsidRDefault="00E74D9F">
      <w:pPr>
        <w:pStyle w:val="Textoindependiente"/>
        <w:ind w:left="121"/>
        <w:rPr>
          <w:sz w:val="20"/>
        </w:rPr>
      </w:pPr>
      <w:r>
        <w:rPr>
          <w:noProof/>
          <w:sz w:val="20"/>
          <w:lang w:val="es-CO" w:eastAsia="es-CO"/>
        </w:rPr>
        <mc:AlternateContent>
          <mc:Choice Requires="wpg">
            <w:drawing>
              <wp:inline distT="0" distB="0" distL="0" distR="0">
                <wp:extent cx="5057140" cy="255905"/>
                <wp:effectExtent l="7620" t="5080" r="2540" b="57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7140" cy="255905"/>
                          <a:chOff x="0" y="0"/>
                          <a:chExt cx="7964" cy="403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964" cy="403"/>
                          </a:xfrm>
                          <a:custGeom>
                            <a:avLst/>
                            <a:gdLst>
                              <a:gd name="T0" fmla="*/ 7763 w 7964"/>
                              <a:gd name="T1" fmla="*/ 0 h 403"/>
                              <a:gd name="T2" fmla="*/ 201 w 7964"/>
                              <a:gd name="T3" fmla="*/ 0 h 403"/>
                              <a:gd name="T4" fmla="*/ 123 w 7964"/>
                              <a:gd name="T5" fmla="*/ 16 h 403"/>
                              <a:gd name="T6" fmla="*/ 59 w 7964"/>
                              <a:gd name="T7" fmla="*/ 59 h 403"/>
                              <a:gd name="T8" fmla="*/ 16 w 7964"/>
                              <a:gd name="T9" fmla="*/ 123 h 403"/>
                              <a:gd name="T10" fmla="*/ 0 w 7964"/>
                              <a:gd name="T11" fmla="*/ 201 h 403"/>
                              <a:gd name="T12" fmla="*/ 16 w 7964"/>
                              <a:gd name="T13" fmla="*/ 279 h 403"/>
                              <a:gd name="T14" fmla="*/ 59 w 7964"/>
                              <a:gd name="T15" fmla="*/ 343 h 403"/>
                              <a:gd name="T16" fmla="*/ 123 w 7964"/>
                              <a:gd name="T17" fmla="*/ 386 h 403"/>
                              <a:gd name="T18" fmla="*/ 201 w 7964"/>
                              <a:gd name="T19" fmla="*/ 402 h 403"/>
                              <a:gd name="T20" fmla="*/ 7763 w 7964"/>
                              <a:gd name="T21" fmla="*/ 402 h 403"/>
                              <a:gd name="T22" fmla="*/ 7841 w 7964"/>
                              <a:gd name="T23" fmla="*/ 386 h 403"/>
                              <a:gd name="T24" fmla="*/ 7905 w 7964"/>
                              <a:gd name="T25" fmla="*/ 343 h 403"/>
                              <a:gd name="T26" fmla="*/ 7948 w 7964"/>
                              <a:gd name="T27" fmla="*/ 279 h 403"/>
                              <a:gd name="T28" fmla="*/ 7964 w 7964"/>
                              <a:gd name="T29" fmla="*/ 201 h 403"/>
                              <a:gd name="T30" fmla="*/ 7948 w 7964"/>
                              <a:gd name="T31" fmla="*/ 123 h 403"/>
                              <a:gd name="T32" fmla="*/ 7905 w 7964"/>
                              <a:gd name="T33" fmla="*/ 59 h 403"/>
                              <a:gd name="T34" fmla="*/ 7841 w 7964"/>
                              <a:gd name="T35" fmla="*/ 16 h 403"/>
                              <a:gd name="T36" fmla="*/ 7763 w 7964"/>
                              <a:gd name="T37" fmla="*/ 0 h 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964" h="403">
                                <a:moveTo>
                                  <a:pt x="7763" y="0"/>
                                </a:moveTo>
                                <a:lnTo>
                                  <a:pt x="201" y="0"/>
                                </a:lnTo>
                                <a:lnTo>
                                  <a:pt x="123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3"/>
                                </a:lnTo>
                                <a:lnTo>
                                  <a:pt x="0" y="201"/>
                                </a:lnTo>
                                <a:lnTo>
                                  <a:pt x="16" y="279"/>
                                </a:lnTo>
                                <a:lnTo>
                                  <a:pt x="59" y="343"/>
                                </a:lnTo>
                                <a:lnTo>
                                  <a:pt x="123" y="386"/>
                                </a:lnTo>
                                <a:lnTo>
                                  <a:pt x="201" y="402"/>
                                </a:lnTo>
                                <a:lnTo>
                                  <a:pt x="7763" y="402"/>
                                </a:lnTo>
                                <a:lnTo>
                                  <a:pt x="7841" y="386"/>
                                </a:lnTo>
                                <a:lnTo>
                                  <a:pt x="7905" y="343"/>
                                </a:lnTo>
                                <a:lnTo>
                                  <a:pt x="7948" y="279"/>
                                </a:lnTo>
                                <a:lnTo>
                                  <a:pt x="7964" y="201"/>
                                </a:lnTo>
                                <a:lnTo>
                                  <a:pt x="7948" y="123"/>
                                </a:lnTo>
                                <a:lnTo>
                                  <a:pt x="7905" y="59"/>
                                </a:lnTo>
                                <a:lnTo>
                                  <a:pt x="7841" y="16"/>
                                </a:lnTo>
                                <a:lnTo>
                                  <a:pt x="7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E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964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04AE" w:rsidRPr="006C2796" w:rsidRDefault="00E77842">
                              <w:pPr>
                                <w:spacing w:before="111"/>
                                <w:ind w:left="131"/>
                                <w:rPr>
                                  <w:rFonts w:ascii="Arial" w:hAnsi="Arial"/>
                                  <w:sz w:val="15"/>
                                  <w:lang w:val="es-CO"/>
                                </w:rPr>
                              </w:pPr>
                              <w:r w:rsidRPr="006C2796">
                                <w:rPr>
                                  <w:rFonts w:ascii="Arial" w:hAnsi="Arial"/>
                                  <w:color w:val="FFFFFF"/>
                                  <w:w w:val="105"/>
                                  <w:sz w:val="15"/>
                                  <w:lang w:val="es-CO"/>
                                </w:rPr>
                                <w:t xml:space="preserve">SECRETARIA  TÉCNICA  DISTRITAL  DE  DISCAPACIDAD </w:t>
                              </w:r>
                              <w:hyperlink r:id="rId27">
                                <w:r w:rsidRPr="006C2796">
                                  <w:rPr>
                                    <w:rFonts w:ascii="Arial" w:hAnsi="Arial"/>
                                    <w:color w:val="FFFFFF"/>
                                    <w:spacing w:val="-6"/>
                                    <w:w w:val="105"/>
                                    <w:sz w:val="15"/>
                                    <w:lang w:val="es-CO"/>
                                  </w:rPr>
                                  <w:t>http://www.educacionbogota.edu.co/es/discapacidad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398.2pt;height:20.15pt;mso-position-horizontal-relative:char;mso-position-vertical-relative:line" coordsize="7964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">
                <v:shape id="Freeform 4" o:spid="_x0000_s1027" style="position:absolute;width:7964;height:403;visibility:visible;mso-wrap-style:square;v-text-anchor:top" coordsize="7964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" path="m7763,l201,,123,16,59,59,16,123,,201r16,78l59,343r64,43l201,402r7562,l7841,386r64,-43l7948,279r16,-78l7948,123,7905,59,7841,16,7763,xe" fillcolor="#009ee0" stroked="f">
                  <v:path arrowok="t" o:connecttype="custom" o:connectlocs="7763,0;201,0;123,16;59,59;16,123;0,201;16,279;59,343;123,386;201,402;7763,402;7841,386;7905,343;7948,279;7964,201;7948,123;7905,59;7841,16;7763,0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7964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D204AE" w:rsidRPr="006C2796" w:rsidRDefault="00E77842">
                        <w:pPr>
                          <w:spacing w:before="111"/>
                          <w:ind w:left="131"/>
                          <w:rPr>
                            <w:rFonts w:ascii="Arial" w:hAnsi="Arial"/>
                            <w:sz w:val="15"/>
                            <w:lang w:val="es-CO"/>
                          </w:rPr>
                        </w:pPr>
                        <w:r w:rsidRPr="006C2796">
                          <w:rPr>
                            <w:rFonts w:ascii="Arial" w:hAnsi="Arial"/>
                            <w:color w:val="FFFFFF"/>
                            <w:w w:val="105"/>
                            <w:sz w:val="15"/>
                            <w:lang w:val="es-CO"/>
                          </w:rPr>
                          <w:t xml:space="preserve">SECRETARIA  TÉCNICA  DISTRITAL  DE  DISCAPACIDAD </w:t>
                        </w:r>
                        <w:hyperlink r:id="rId28">
                          <w:r w:rsidRPr="006C2796">
                            <w:rPr>
                              <w:rFonts w:ascii="Arial" w:hAnsi="Arial"/>
                              <w:color w:val="FFFFFF"/>
                              <w:spacing w:val="-6"/>
                              <w:w w:val="105"/>
                              <w:sz w:val="15"/>
                              <w:lang w:val="es-CO"/>
                            </w:rPr>
                            <w:t>http://www.educacionbogota.edu.co/es/discapacidad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D204AE">
      <w:type w:val="continuous"/>
      <w:pgSz w:w="8490" w:h="31660"/>
      <w:pgMar w:top="180" w:right="120" w:bottom="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1.3pt;height:20.05pt;visibility:visible;mso-wrap-style:square" o:bullet="t">
        <v:imagedata r:id="rId1" o:title=""/>
      </v:shape>
    </w:pict>
  </w:numPicBullet>
  <w:abstractNum w:abstractNumId="0" w15:restartNumberingAfterBreak="0">
    <w:nsid w:val="2A867EEB"/>
    <w:multiLevelType w:val="hybridMultilevel"/>
    <w:tmpl w:val="BBBA7054"/>
    <w:lvl w:ilvl="0" w:tplc="D692182E">
      <w:numFmt w:val="bullet"/>
      <w:lvlText w:val="•"/>
      <w:lvlJc w:val="left"/>
      <w:pPr>
        <w:ind w:left="271" w:hanging="166"/>
      </w:pPr>
      <w:rPr>
        <w:rFonts w:ascii="Verdana" w:eastAsia="Verdana" w:hAnsi="Verdana" w:cs="Verdana" w:hint="default"/>
        <w:color w:val="1A171C"/>
        <w:w w:val="90"/>
        <w:sz w:val="15"/>
        <w:szCs w:val="15"/>
      </w:rPr>
    </w:lvl>
    <w:lvl w:ilvl="1" w:tplc="DBFE19B6">
      <w:numFmt w:val="bullet"/>
      <w:lvlText w:val="•"/>
      <w:lvlJc w:val="left"/>
      <w:pPr>
        <w:ind w:left="662" w:hanging="166"/>
      </w:pPr>
      <w:rPr>
        <w:rFonts w:hint="default"/>
      </w:rPr>
    </w:lvl>
    <w:lvl w:ilvl="2" w:tplc="CD222FB4">
      <w:numFmt w:val="bullet"/>
      <w:lvlText w:val="•"/>
      <w:lvlJc w:val="left"/>
      <w:pPr>
        <w:ind w:left="1044" w:hanging="166"/>
      </w:pPr>
      <w:rPr>
        <w:rFonts w:hint="default"/>
      </w:rPr>
    </w:lvl>
    <w:lvl w:ilvl="3" w:tplc="979CC958">
      <w:numFmt w:val="bullet"/>
      <w:lvlText w:val="•"/>
      <w:lvlJc w:val="left"/>
      <w:pPr>
        <w:ind w:left="1426" w:hanging="166"/>
      </w:pPr>
      <w:rPr>
        <w:rFonts w:hint="default"/>
      </w:rPr>
    </w:lvl>
    <w:lvl w:ilvl="4" w:tplc="C520CE98">
      <w:numFmt w:val="bullet"/>
      <w:lvlText w:val="•"/>
      <w:lvlJc w:val="left"/>
      <w:pPr>
        <w:ind w:left="1808" w:hanging="166"/>
      </w:pPr>
      <w:rPr>
        <w:rFonts w:hint="default"/>
      </w:rPr>
    </w:lvl>
    <w:lvl w:ilvl="5" w:tplc="571E9A7A">
      <w:numFmt w:val="bullet"/>
      <w:lvlText w:val="•"/>
      <w:lvlJc w:val="left"/>
      <w:pPr>
        <w:ind w:left="2190" w:hanging="166"/>
      </w:pPr>
      <w:rPr>
        <w:rFonts w:hint="default"/>
      </w:rPr>
    </w:lvl>
    <w:lvl w:ilvl="6" w:tplc="C85E4856">
      <w:numFmt w:val="bullet"/>
      <w:lvlText w:val="•"/>
      <w:lvlJc w:val="left"/>
      <w:pPr>
        <w:ind w:left="2572" w:hanging="166"/>
      </w:pPr>
      <w:rPr>
        <w:rFonts w:hint="default"/>
      </w:rPr>
    </w:lvl>
    <w:lvl w:ilvl="7" w:tplc="766EC262">
      <w:numFmt w:val="bullet"/>
      <w:lvlText w:val="•"/>
      <w:lvlJc w:val="left"/>
      <w:pPr>
        <w:ind w:left="2954" w:hanging="166"/>
      </w:pPr>
      <w:rPr>
        <w:rFonts w:hint="default"/>
      </w:rPr>
    </w:lvl>
    <w:lvl w:ilvl="8" w:tplc="D9E01780">
      <w:numFmt w:val="bullet"/>
      <w:lvlText w:val="•"/>
      <w:lvlJc w:val="left"/>
      <w:pPr>
        <w:ind w:left="3336" w:hanging="16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AE"/>
    <w:rsid w:val="001821F0"/>
    <w:rsid w:val="005B2FDB"/>
    <w:rsid w:val="006C2796"/>
    <w:rsid w:val="00D204AE"/>
    <w:rsid w:val="00E74D9F"/>
    <w:rsid w:val="00E7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BF3A69"/>
  <w15:docId w15:val="{8831D1A2-4B41-4319-9ADB-717E5E92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Ttulo1">
    <w:name w:val="heading 1"/>
    <w:basedOn w:val="Normal"/>
    <w:uiPriority w:val="1"/>
    <w:qFormat/>
    <w:pPr>
      <w:spacing w:line="188" w:lineRule="exact"/>
      <w:ind w:left="106"/>
      <w:jc w:val="center"/>
      <w:outlineLvl w:val="0"/>
    </w:pPr>
    <w:rPr>
      <w:rFonts w:ascii="Arial Black" w:eastAsia="Arial Black" w:hAnsi="Arial Black" w:cs="Arial Black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Prrafodelista">
    <w:name w:val="List Paragraph"/>
    <w:basedOn w:val="Normal"/>
    <w:uiPriority w:val="1"/>
    <w:qFormat/>
    <w:pPr>
      <w:ind w:left="271" w:hanging="165"/>
    </w:pPr>
  </w:style>
  <w:style w:type="paragraph" w:customStyle="1" w:styleId="TableParagraph">
    <w:name w:val="Table Paragraph"/>
    <w:basedOn w:val="Normal"/>
    <w:uiPriority w:val="1"/>
    <w:qFormat/>
    <w:pPr>
      <w:spacing w:before="31"/>
      <w:ind w:left="34"/>
    </w:pPr>
  </w:style>
  <w:style w:type="character" w:styleId="Hipervnculo">
    <w:name w:val="Hyperlink"/>
    <w:basedOn w:val="Fuentedeprrafopredeter"/>
    <w:uiPriority w:val="99"/>
    <w:unhideWhenUsed/>
    <w:rsid w:val="006C279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2F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9.png"/><Relationship Id="rId26" Type="http://schemas.openxmlformats.org/officeDocument/2006/relationships/hyperlink" Target="https://goo.gl/oAsq7j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o.gl/7xMKVZ" TargetMode="External"/><Relationship Id="rId7" Type="http://schemas.openxmlformats.org/officeDocument/2006/relationships/hyperlink" Target="https://goo.gl/F2TqfR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s://goo.gl/Z2bJwI" TargetMode="External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hyperlink" Target="https://goo.gl/fPFUaA" TargetMode="External"/><Relationship Id="rId20" Type="http://schemas.openxmlformats.org/officeDocument/2006/relationships/image" Target="media/image10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s://goo.gl/kgv36J" TargetMode="External"/><Relationship Id="rId24" Type="http://schemas.openxmlformats.org/officeDocument/2006/relationships/hyperlink" Target="https://goo.gl/F4rnGZ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8.jpeg"/><Relationship Id="rId23" Type="http://schemas.openxmlformats.org/officeDocument/2006/relationships/image" Target="media/image11.jpeg"/><Relationship Id="rId28" Type="http://schemas.openxmlformats.org/officeDocument/2006/relationships/hyperlink" Target="http://www.educacionbogota.edu.co/es/discapacidad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goo.gl/4ipx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c1VSK1" TargetMode="External"/><Relationship Id="rId14" Type="http://schemas.openxmlformats.org/officeDocument/2006/relationships/hyperlink" Target="https://goo.gl/zvRVzS" TargetMode="External"/><Relationship Id="rId22" Type="http://schemas.openxmlformats.org/officeDocument/2006/relationships/hyperlink" Target="https://goo.gl/qQW88E" TargetMode="External"/><Relationship Id="rId27" Type="http://schemas.openxmlformats.org/officeDocument/2006/relationships/hyperlink" Target="http://www.educacionbogota.edu.co/es/discapacidad" TargetMode="Externa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1518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Boletín 3 copia</vt:lpstr>
    </vt:vector>
  </TitlesOfParts>
  <Company/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3 copia</dc:title>
  <dc:creator>JAIMER CANTILLO BELLO</dc:creator>
  <cp:lastModifiedBy>JAIMER CANTILLO BELLO</cp:lastModifiedBy>
  <cp:revision>3</cp:revision>
  <dcterms:created xsi:type="dcterms:W3CDTF">2017-06-14T14:05:00Z</dcterms:created>
  <dcterms:modified xsi:type="dcterms:W3CDTF">2017-06-14T14:06:00Z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2017-06-13T00:00:00Z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2017-06-14T00:00:00Z</vt:filetime>
  </property>
</Properties>
</file>